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A06C0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-170815</wp:posOffset>
                </wp:positionV>
                <wp:extent cx="2038985" cy="2762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0D767" id="Rectangle 3" o:spid="_x0000_s1026" style="position:absolute;margin-left:-3.75pt;margin-top:-13.45pt;width:160.5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97" w:rsidRPr="00FA02B1" w:rsidRDefault="000B1A87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064D97" w:rsidRPr="00FA02B1" w:rsidRDefault="000B1A87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A06C0A">
        <w:tc>
          <w:tcPr>
            <w:tcW w:w="10456" w:type="dxa"/>
            <w:shd w:val="clear" w:color="auto" w:fill="FF3B3B"/>
          </w:tcPr>
          <w:p w:rsidR="00BD0DBC" w:rsidRPr="00BD0DBC" w:rsidRDefault="00F83295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Fiches perforées sur les quadrilatères</w:t>
            </w:r>
          </w:p>
        </w:tc>
      </w:tr>
    </w:tbl>
    <w:p w:rsidR="00870497" w:rsidRDefault="00870497" w:rsidP="00870497">
      <w:pPr>
        <w:pStyle w:val="Paragraphedeliste"/>
        <w:spacing w:after="0" w:line="276" w:lineRule="auto"/>
        <w:ind w:left="0"/>
        <w:rPr>
          <w:rFonts w:ascii="LTUnivers 320 CondLight" w:hAnsi="LTUnivers 320 CondLight"/>
          <w:sz w:val="20"/>
          <w:szCs w:val="20"/>
        </w:rPr>
      </w:pPr>
    </w:p>
    <w:p w:rsidR="00870497" w:rsidRPr="00870497" w:rsidRDefault="00870497" w:rsidP="00870497">
      <w:pPr>
        <w:pStyle w:val="Paragraphedeliste"/>
        <w:spacing w:after="0" w:line="276" w:lineRule="auto"/>
        <w:ind w:left="426" w:hanging="426"/>
        <w:rPr>
          <w:b/>
          <w:color w:val="FF0000"/>
        </w:rPr>
      </w:pPr>
      <w:r>
        <w:rPr>
          <w:b/>
          <w:color w:val="FF0000"/>
        </w:rPr>
        <w:t>1.</w:t>
      </w:r>
      <w:r>
        <w:rPr>
          <w:b/>
          <w:color w:val="FF0000"/>
        </w:rPr>
        <w:tab/>
      </w:r>
      <w:r w:rsidRPr="00870497">
        <w:rPr>
          <w:b/>
          <w:color w:val="FF0000"/>
        </w:rPr>
        <w:t xml:space="preserve">D’après toi : </w:t>
      </w:r>
    </w:p>
    <w:p w:rsidR="00870497" w:rsidRDefault="00870497" w:rsidP="00870497">
      <w:pPr>
        <w:spacing w:after="0" w:line="276" w:lineRule="auto"/>
      </w:pPr>
    </w:p>
    <w:p w:rsidR="00870497" w:rsidRPr="00870497" w:rsidRDefault="00870497" w:rsidP="00870497">
      <w:pPr>
        <w:spacing w:after="0" w:line="276" w:lineRule="auto"/>
      </w:pPr>
      <w:r w:rsidRPr="00870497">
        <w:t>Sans te servir de tes fiches perforées, réponds aux questions suivantes.</w:t>
      </w:r>
    </w:p>
    <w:p w:rsidR="00870497" w:rsidRPr="00870497" w:rsidRDefault="00870497" w:rsidP="00870497">
      <w:pPr>
        <w:spacing w:after="0" w:line="276" w:lineRule="auto"/>
      </w:pPr>
      <w:r w:rsidRPr="00870497">
        <w:t>Cite les quadrilatères :</w:t>
      </w:r>
    </w:p>
    <w:p w:rsidR="00870497" w:rsidRPr="00870497" w:rsidRDefault="00870497" w:rsidP="00870497">
      <w:pPr>
        <w:spacing w:after="0" w:line="276" w:lineRule="auto"/>
      </w:pPr>
    </w:p>
    <w:p w:rsidR="00870497" w:rsidRDefault="00A14524" w:rsidP="00870497">
      <w:pPr>
        <w:pStyle w:val="Paragraphedeliste"/>
        <w:numPr>
          <w:ilvl w:val="0"/>
          <w:numId w:val="18"/>
        </w:numPr>
        <w:spacing w:after="0" w:line="276" w:lineRule="auto"/>
      </w:pPr>
      <w:r>
        <w:t>Qui a</w:t>
      </w:r>
      <w:r w:rsidR="00870497" w:rsidRPr="00870497">
        <w:t xml:space="preserve"> les côtés isométriques : …………………………………………………………………………………………</w:t>
      </w:r>
      <w:r w:rsidR="00870497">
        <w:t>……………………………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A14524" w:rsidP="00870497">
      <w:pPr>
        <w:pStyle w:val="Paragraphedeliste"/>
        <w:numPr>
          <w:ilvl w:val="0"/>
          <w:numId w:val="18"/>
        </w:numPr>
        <w:spacing w:after="0" w:line="276" w:lineRule="auto"/>
      </w:pPr>
      <w:r>
        <w:t>Qui a</w:t>
      </w:r>
      <w:r w:rsidR="00870497" w:rsidRPr="00870497">
        <w:t xml:space="preserve"> les côtés isométriques deux à deux : ………………………………………………………………………</w:t>
      </w:r>
      <w:r w:rsidR="00870497">
        <w:t>…………………………..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A14524" w:rsidP="00870497">
      <w:pPr>
        <w:pStyle w:val="Paragraphedeliste"/>
        <w:numPr>
          <w:ilvl w:val="0"/>
          <w:numId w:val="18"/>
        </w:numPr>
        <w:spacing w:after="0" w:line="276" w:lineRule="auto"/>
      </w:pPr>
      <w:r>
        <w:t>Qui a</w:t>
      </w:r>
      <w:r w:rsidR="00870497" w:rsidRPr="00870497">
        <w:t xml:space="preserve"> 4 angles droits : ………………………………………………………………………………………………………</w:t>
      </w:r>
      <w:r w:rsidR="00870497">
        <w:t>…………………………..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A14524" w:rsidP="00870497">
      <w:pPr>
        <w:pStyle w:val="Paragraphedeliste"/>
        <w:numPr>
          <w:ilvl w:val="0"/>
          <w:numId w:val="18"/>
        </w:numPr>
        <w:spacing w:after="0" w:line="276" w:lineRule="auto"/>
      </w:pPr>
      <w:r>
        <w:t>Qui a</w:t>
      </w:r>
      <w:r w:rsidR="00870497" w:rsidRPr="00870497">
        <w:t xml:space="preserve"> les angles opposés isométriques : …………………………………………………………………………</w:t>
      </w:r>
      <w:r w:rsidR="00870497">
        <w:t>…………………………….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A14524" w:rsidP="00870497">
      <w:pPr>
        <w:pStyle w:val="Paragraphedeliste"/>
        <w:numPr>
          <w:ilvl w:val="0"/>
          <w:numId w:val="18"/>
        </w:numPr>
        <w:spacing w:after="0" w:line="276" w:lineRule="auto"/>
      </w:pPr>
      <w:r>
        <w:t>Qui a</w:t>
      </w:r>
      <w:r w:rsidR="00870497" w:rsidRPr="00870497">
        <w:t xml:space="preserve"> au moins deux côtés parallèles : ……………………………………………………………………………</w:t>
      </w:r>
      <w:r w:rsidR="00870497">
        <w:t>…………………………….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A14524" w:rsidP="00870497">
      <w:pPr>
        <w:pStyle w:val="Paragraphedeliste"/>
        <w:numPr>
          <w:ilvl w:val="0"/>
          <w:numId w:val="18"/>
        </w:numPr>
        <w:spacing w:after="0" w:line="276" w:lineRule="auto"/>
      </w:pPr>
      <w:r>
        <w:t>Qui a</w:t>
      </w:r>
      <w:r w:rsidR="00870497" w:rsidRPr="00870497">
        <w:t xml:space="preserve"> les côtés parallèles deux à deux : ……………………………………………………………………………</w:t>
      </w:r>
      <w:r w:rsidR="00870497">
        <w:t>…………………………..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870497" w:rsidP="00870497">
      <w:pPr>
        <w:pStyle w:val="Paragraphedeliste"/>
        <w:numPr>
          <w:ilvl w:val="0"/>
          <w:numId w:val="18"/>
        </w:numPr>
        <w:spacing w:after="0" w:line="276" w:lineRule="auto"/>
      </w:pPr>
      <w:r w:rsidRPr="00870497">
        <w:t>Dont les diagonales se coupent en leur milieu : …………………………………………………………………</w:t>
      </w:r>
      <w:r>
        <w:t>……………………………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870497" w:rsidP="00870497">
      <w:pPr>
        <w:pStyle w:val="Paragraphedeliste"/>
        <w:numPr>
          <w:ilvl w:val="0"/>
          <w:numId w:val="18"/>
        </w:numPr>
        <w:spacing w:after="0" w:line="276" w:lineRule="auto"/>
      </w:pPr>
      <w:r w:rsidRPr="00870497">
        <w:t>Dont les diagonales sont isométriques : ………………………………………………………………………………</w:t>
      </w:r>
      <w:r>
        <w:t>………………………….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870497" w:rsidP="00870497">
      <w:pPr>
        <w:pStyle w:val="Paragraphedeliste"/>
        <w:numPr>
          <w:ilvl w:val="0"/>
          <w:numId w:val="18"/>
        </w:numPr>
        <w:spacing w:after="0" w:line="276" w:lineRule="auto"/>
      </w:pPr>
      <w:r w:rsidRPr="00870497">
        <w:t>Dont les diagonales sont perpendiculaires : ………………………………………………………………………</w:t>
      </w:r>
      <w:r>
        <w:t>…………………………….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Default="00870497" w:rsidP="00870497">
      <w:pPr>
        <w:pStyle w:val="Paragraphedeliste"/>
        <w:numPr>
          <w:ilvl w:val="0"/>
          <w:numId w:val="18"/>
        </w:numPr>
        <w:spacing w:after="0" w:line="276" w:lineRule="auto"/>
      </w:pPr>
      <w:r w:rsidRPr="00870497">
        <w:t xml:space="preserve">Qui </w:t>
      </w:r>
      <w:r w:rsidR="00A14524">
        <w:t>n’a</w:t>
      </w:r>
      <w:r w:rsidRPr="00870497">
        <w:t xml:space="preserve"> pas d’axe de symétrie : ………………………………………………………………………………</w:t>
      </w:r>
      <w:r>
        <w:t>……………………………………</w:t>
      </w:r>
    </w:p>
    <w:p w:rsidR="00870497" w:rsidRPr="00870497" w:rsidRDefault="00870497" w:rsidP="00870497">
      <w:pPr>
        <w:pStyle w:val="Paragraphedeliste"/>
        <w:spacing w:after="0" w:line="276" w:lineRule="auto"/>
      </w:pPr>
    </w:p>
    <w:p w:rsidR="00870497" w:rsidRPr="00870497" w:rsidRDefault="00870497" w:rsidP="00870497">
      <w:pPr>
        <w:pStyle w:val="Paragraphedeliste"/>
        <w:numPr>
          <w:ilvl w:val="0"/>
          <w:numId w:val="18"/>
        </w:numPr>
        <w:spacing w:after="0" w:line="276" w:lineRule="auto"/>
      </w:pPr>
      <w:r w:rsidRPr="00870497">
        <w:t>Dont un axe de symétrie se trouve sur la diagonale : …………………………………………………………</w:t>
      </w:r>
      <w:r>
        <w:t>……………………………</w:t>
      </w:r>
    </w:p>
    <w:p w:rsidR="00870497" w:rsidRPr="00870497" w:rsidRDefault="00870497" w:rsidP="00870497">
      <w:pPr>
        <w:spacing w:after="0" w:line="276" w:lineRule="auto"/>
      </w:pPr>
    </w:p>
    <w:p w:rsidR="00870497" w:rsidRPr="00870497" w:rsidRDefault="00870497" w:rsidP="00870497">
      <w:pPr>
        <w:spacing w:after="0" w:line="276" w:lineRule="auto"/>
      </w:pPr>
    </w:p>
    <w:p w:rsidR="00870497" w:rsidRPr="00870497" w:rsidRDefault="00870497" w:rsidP="00870497">
      <w:pPr>
        <w:pStyle w:val="Paragraphedeliste"/>
        <w:spacing w:after="0" w:line="276" w:lineRule="auto"/>
        <w:ind w:left="426" w:hanging="426"/>
        <w:rPr>
          <w:b/>
          <w:color w:val="FF0000"/>
        </w:rPr>
      </w:pPr>
      <w:r>
        <w:rPr>
          <w:b/>
          <w:color w:val="FF0000"/>
        </w:rPr>
        <w:t>2.</w:t>
      </w:r>
      <w:r>
        <w:rPr>
          <w:b/>
          <w:color w:val="FF0000"/>
        </w:rPr>
        <w:tab/>
      </w:r>
      <w:r w:rsidRPr="00870497">
        <w:rPr>
          <w:b/>
          <w:color w:val="FF0000"/>
        </w:rPr>
        <w:t>Vérifie tes hypothèses</w:t>
      </w:r>
      <w:r>
        <w:rPr>
          <w:b/>
          <w:color w:val="FF0000"/>
        </w:rPr>
        <w:t>.</w:t>
      </w:r>
    </w:p>
    <w:p w:rsidR="00870497" w:rsidRDefault="00870497" w:rsidP="00870497">
      <w:pPr>
        <w:spacing w:after="0" w:line="276" w:lineRule="auto"/>
      </w:pPr>
    </w:p>
    <w:p w:rsidR="00870497" w:rsidRPr="00870497" w:rsidRDefault="00870497" w:rsidP="00870497">
      <w:pPr>
        <w:spacing w:after="0" w:line="276" w:lineRule="auto"/>
      </w:pPr>
      <w:r w:rsidRPr="00870497">
        <w:t xml:space="preserve">Sers-toi de tes fiches perforées et </w:t>
      </w:r>
      <w:r w:rsidRPr="00870497">
        <w:rPr>
          <w:u w:val="single"/>
        </w:rPr>
        <w:t>d’un crayon</w:t>
      </w:r>
      <w:r w:rsidRPr="00870497">
        <w:t xml:space="preserve"> que tu places dans les trous, les fiches qui tomberont te donneront les réponses attendues. </w:t>
      </w:r>
    </w:p>
    <w:p w:rsidR="00870497" w:rsidRPr="00870497" w:rsidRDefault="00870497" w:rsidP="00870497">
      <w:pPr>
        <w:spacing w:after="0" w:line="276" w:lineRule="auto"/>
      </w:pPr>
      <w:r w:rsidRPr="00870497">
        <w:t>Corrige tes réponses si nécessaire.</w:t>
      </w:r>
    </w:p>
    <w:p w:rsidR="00870497" w:rsidRPr="00870497" w:rsidRDefault="00870497" w:rsidP="00870497">
      <w:pPr>
        <w:spacing w:after="0" w:line="276" w:lineRule="auto"/>
      </w:pPr>
    </w:p>
    <w:p w:rsidR="00870497" w:rsidRPr="00870497" w:rsidRDefault="00870497" w:rsidP="00870497">
      <w:pPr>
        <w:spacing w:after="0" w:line="276" w:lineRule="auto"/>
      </w:pPr>
    </w:p>
    <w:p w:rsidR="00870497" w:rsidRPr="00870497" w:rsidRDefault="00870497" w:rsidP="00870497">
      <w:pPr>
        <w:spacing w:after="0" w:line="276" w:lineRule="auto"/>
      </w:pPr>
    </w:p>
    <w:p w:rsidR="00870497" w:rsidRPr="00870497" w:rsidRDefault="00870497" w:rsidP="00870497">
      <w:pPr>
        <w:spacing w:after="0" w:line="276" w:lineRule="auto"/>
        <w:rPr>
          <w:sz w:val="20"/>
          <w:szCs w:val="20"/>
        </w:rPr>
      </w:pPr>
    </w:p>
    <w:p w:rsidR="00870497" w:rsidRPr="00870497" w:rsidRDefault="00870497" w:rsidP="00870497">
      <w:pPr>
        <w:spacing w:after="0" w:line="276" w:lineRule="auto"/>
        <w:rPr>
          <w:sz w:val="20"/>
          <w:szCs w:val="20"/>
        </w:rPr>
      </w:pPr>
    </w:p>
    <w:p w:rsidR="00870497" w:rsidRPr="00870497" w:rsidRDefault="00870497" w:rsidP="00870497">
      <w:pPr>
        <w:spacing w:after="0" w:line="276" w:lineRule="auto"/>
        <w:rPr>
          <w:sz w:val="20"/>
          <w:szCs w:val="20"/>
        </w:rPr>
      </w:pPr>
    </w:p>
    <w:p w:rsidR="00870497" w:rsidRDefault="00870497" w:rsidP="00BD0DBC">
      <w:pPr>
        <w:spacing w:after="0" w:line="276" w:lineRule="auto"/>
        <w:rPr>
          <w:rFonts w:ascii="LTUnivers 320 CondLight" w:hAnsi="LTUnivers 320 CondLight"/>
          <w:sz w:val="16"/>
          <w:szCs w:val="16"/>
        </w:rPr>
      </w:pPr>
      <w:r>
        <w:rPr>
          <w:rFonts w:ascii="LTUnivers 320 CondLight" w:hAnsi="LTUnivers 320 CondLight"/>
          <w:sz w:val="16"/>
          <w:szCs w:val="16"/>
        </w:rPr>
        <w:br w:type="page"/>
      </w:r>
    </w:p>
    <w:p w:rsidR="00870497" w:rsidRPr="00870497" w:rsidRDefault="0087049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870497" w:rsidRPr="00870497" w:rsidRDefault="00870497" w:rsidP="00870497">
      <w:pPr>
        <w:pStyle w:val="Paragraphedeliste"/>
        <w:spacing w:after="0" w:line="276" w:lineRule="auto"/>
        <w:ind w:left="426" w:hanging="426"/>
        <w:rPr>
          <w:b/>
          <w:color w:val="FF0000"/>
        </w:rPr>
      </w:pPr>
      <w:r w:rsidRPr="00870497">
        <w:rPr>
          <w:b/>
          <w:color w:val="FF0000"/>
        </w:rPr>
        <w:t>3.</w:t>
      </w:r>
      <w:r w:rsidRPr="00870497">
        <w:rPr>
          <w:b/>
          <w:color w:val="FF0000"/>
        </w:rPr>
        <w:tab/>
        <w:t xml:space="preserve">D’après toi : </w:t>
      </w:r>
    </w:p>
    <w:p w:rsidR="007744C2" w:rsidRDefault="007744C2" w:rsidP="00870497">
      <w:pPr>
        <w:spacing w:after="0" w:line="276" w:lineRule="auto"/>
      </w:pPr>
    </w:p>
    <w:p w:rsidR="00870497" w:rsidRPr="008C4BAC" w:rsidRDefault="00870497" w:rsidP="007744C2">
      <w:pPr>
        <w:spacing w:after="0" w:line="276" w:lineRule="auto"/>
        <w:jc w:val="both"/>
      </w:pPr>
      <w:r w:rsidRPr="008C4BAC">
        <w:t>Sans te servir de tes fiches perforées, réponds aux questions suivantes.</w:t>
      </w:r>
    </w:p>
    <w:p w:rsidR="00870497" w:rsidRDefault="00870497" w:rsidP="007744C2">
      <w:pPr>
        <w:spacing w:after="0" w:line="276" w:lineRule="auto"/>
        <w:jc w:val="both"/>
      </w:pPr>
      <w:r w:rsidRPr="008C4BAC">
        <w:t>Cite les quadrilatères :</w:t>
      </w:r>
    </w:p>
    <w:p w:rsidR="00870497" w:rsidRPr="008C4BAC" w:rsidRDefault="00870497" w:rsidP="007744C2">
      <w:pPr>
        <w:spacing w:after="0" w:line="276" w:lineRule="auto"/>
        <w:jc w:val="both"/>
      </w:pPr>
    </w:p>
    <w:p w:rsidR="00870497" w:rsidRPr="008C4BAC" w:rsidRDefault="007744C2" w:rsidP="007744C2">
      <w:pPr>
        <w:pStyle w:val="Paragraphedeliste"/>
        <w:numPr>
          <w:ilvl w:val="0"/>
          <w:numId w:val="20"/>
        </w:numPr>
        <w:spacing w:after="0" w:line="276" w:lineRule="auto"/>
        <w:jc w:val="both"/>
      </w:pPr>
      <w:r>
        <w:t>Qui a</w:t>
      </w:r>
      <w:r w:rsidR="00870497" w:rsidRPr="008C4BAC">
        <w:t xml:space="preserve"> au moins deux côtés parallèles </w:t>
      </w:r>
      <w:r w:rsidR="00870497" w:rsidRPr="008C4BAC">
        <w:rPr>
          <w:b/>
          <w:u w:val="single"/>
        </w:rPr>
        <w:t>et</w:t>
      </w:r>
      <w:r w:rsidR="00870497" w:rsidRPr="008C4BAC">
        <w:t xml:space="preserve"> 4 </w:t>
      </w:r>
      <w:r>
        <w:t xml:space="preserve">angles droits : </w:t>
      </w:r>
      <w:r w:rsidRPr="008C4BAC">
        <w:t>……………………………</w:t>
      </w:r>
    </w:p>
    <w:p w:rsidR="00870497" w:rsidRPr="008C4BAC" w:rsidRDefault="007744C2" w:rsidP="007744C2">
      <w:pPr>
        <w:pStyle w:val="Paragraphedeliste"/>
        <w:numPr>
          <w:ilvl w:val="0"/>
          <w:numId w:val="20"/>
        </w:numPr>
        <w:spacing w:after="0" w:line="276" w:lineRule="auto"/>
        <w:jc w:val="both"/>
      </w:pPr>
      <w:r>
        <w:t>Qui a</w:t>
      </w:r>
      <w:r w:rsidR="00870497">
        <w:t xml:space="preserve"> au moins les </w:t>
      </w:r>
      <w:r w:rsidR="00870497" w:rsidRPr="008C4BAC">
        <w:t xml:space="preserve">côtés </w:t>
      </w:r>
      <w:r w:rsidR="00870497">
        <w:t>isométriques deux à deux</w:t>
      </w:r>
      <w:r w:rsidR="00870497" w:rsidRPr="008C4BAC">
        <w:t xml:space="preserve"> </w:t>
      </w:r>
      <w:r w:rsidR="00870497" w:rsidRPr="008C4BAC">
        <w:rPr>
          <w:b/>
          <w:u w:val="single"/>
        </w:rPr>
        <w:t>et</w:t>
      </w:r>
      <w:r w:rsidR="00870497" w:rsidRPr="008C4BAC">
        <w:t xml:space="preserve"> les diagonales isométriques : </w:t>
      </w:r>
      <w:r w:rsidRPr="008C4BAC">
        <w:t>……………………………</w:t>
      </w:r>
    </w:p>
    <w:p w:rsidR="00870497" w:rsidRDefault="007744C2" w:rsidP="007744C2">
      <w:pPr>
        <w:pStyle w:val="Paragraphedeliste"/>
        <w:numPr>
          <w:ilvl w:val="0"/>
          <w:numId w:val="20"/>
        </w:numPr>
        <w:spacing w:after="0" w:line="276" w:lineRule="auto"/>
        <w:jc w:val="both"/>
      </w:pPr>
      <w:r>
        <w:t>Qui a</w:t>
      </w:r>
      <w:r w:rsidR="00870497" w:rsidRPr="008C4BAC">
        <w:t xml:space="preserve"> les diagonales perpendiculaires</w:t>
      </w:r>
      <w:r w:rsidR="00870497">
        <w:t xml:space="preserve"> </w:t>
      </w:r>
      <w:r w:rsidR="00870497" w:rsidRPr="00600863">
        <w:rPr>
          <w:b/>
          <w:u w:val="single"/>
        </w:rPr>
        <w:t>et</w:t>
      </w:r>
      <w:r w:rsidR="00870497">
        <w:t xml:space="preserve"> isométriques</w:t>
      </w:r>
      <w:r w:rsidR="00870497" w:rsidRPr="008C4BAC">
        <w:t xml:space="preserve"> : ……………………………</w:t>
      </w:r>
    </w:p>
    <w:p w:rsidR="00870497" w:rsidRPr="008C4BAC" w:rsidRDefault="007744C2" w:rsidP="007744C2">
      <w:pPr>
        <w:pStyle w:val="Paragraphedeliste"/>
        <w:numPr>
          <w:ilvl w:val="0"/>
          <w:numId w:val="20"/>
        </w:numPr>
        <w:spacing w:after="0" w:line="276" w:lineRule="auto"/>
        <w:jc w:val="both"/>
      </w:pPr>
      <w:r>
        <w:t>Qui a</w:t>
      </w:r>
      <w:r w:rsidR="00870497">
        <w:t xml:space="preserve"> un axe de symétrie </w:t>
      </w:r>
      <w:r w:rsidR="00870497" w:rsidRPr="00C62FDC">
        <w:rPr>
          <w:b/>
          <w:u w:val="single"/>
        </w:rPr>
        <w:t>et</w:t>
      </w:r>
      <w:r w:rsidR="00870497">
        <w:t xml:space="preserve"> les diagonales perpendiculaires : </w:t>
      </w:r>
      <w:r w:rsidRPr="008C4BAC">
        <w:t>……………………………</w:t>
      </w:r>
    </w:p>
    <w:p w:rsidR="00870497" w:rsidRDefault="00870497" w:rsidP="007744C2">
      <w:pPr>
        <w:spacing w:after="0" w:line="276" w:lineRule="auto"/>
        <w:jc w:val="both"/>
        <w:rPr>
          <w:u w:val="single"/>
        </w:rPr>
      </w:pPr>
    </w:p>
    <w:p w:rsidR="00870497" w:rsidRPr="00870497" w:rsidRDefault="00870497" w:rsidP="007744C2">
      <w:pPr>
        <w:pStyle w:val="Paragraphedeliste"/>
        <w:spacing w:after="0" w:line="276" w:lineRule="auto"/>
        <w:ind w:left="426" w:hanging="426"/>
        <w:jc w:val="both"/>
        <w:rPr>
          <w:b/>
          <w:color w:val="FF0000"/>
        </w:rPr>
      </w:pPr>
      <w:r w:rsidRPr="00870497">
        <w:rPr>
          <w:b/>
          <w:color w:val="FF0000"/>
        </w:rPr>
        <w:t>4.</w:t>
      </w:r>
      <w:r w:rsidRPr="00870497">
        <w:rPr>
          <w:b/>
          <w:color w:val="FF0000"/>
        </w:rPr>
        <w:tab/>
        <w:t>Vérifie tes hypothèses</w:t>
      </w:r>
      <w:r>
        <w:rPr>
          <w:b/>
          <w:color w:val="FF0000"/>
        </w:rPr>
        <w:t>.</w:t>
      </w:r>
    </w:p>
    <w:p w:rsidR="007744C2" w:rsidRDefault="007744C2" w:rsidP="007744C2">
      <w:pPr>
        <w:spacing w:after="0" w:line="276" w:lineRule="auto"/>
        <w:jc w:val="both"/>
      </w:pPr>
    </w:p>
    <w:p w:rsidR="00870497" w:rsidRPr="008C4BAC" w:rsidRDefault="00870497" w:rsidP="007744C2">
      <w:pPr>
        <w:spacing w:after="0" w:line="276" w:lineRule="auto"/>
        <w:jc w:val="both"/>
      </w:pPr>
      <w:r w:rsidRPr="008C4BAC">
        <w:t xml:space="preserve">Sers-toi de tes fiches perforées et </w:t>
      </w:r>
      <w:r>
        <w:rPr>
          <w:u w:val="single"/>
        </w:rPr>
        <w:t>de deux</w:t>
      </w:r>
      <w:r w:rsidRPr="008C4BAC">
        <w:rPr>
          <w:u w:val="single"/>
        </w:rPr>
        <w:t xml:space="preserve"> crayon</w:t>
      </w:r>
      <w:r>
        <w:rPr>
          <w:u w:val="single"/>
        </w:rPr>
        <w:t>s</w:t>
      </w:r>
      <w:r w:rsidRPr="008C4BAC">
        <w:t xml:space="preserve"> que tu places dans les trous, les fiches qui tomberont te donneront les réponses attendues. </w:t>
      </w:r>
    </w:p>
    <w:p w:rsidR="00870497" w:rsidRDefault="00870497" w:rsidP="007744C2">
      <w:pPr>
        <w:spacing w:after="0" w:line="276" w:lineRule="auto"/>
        <w:jc w:val="both"/>
      </w:pPr>
      <w:r>
        <w:t>Corrige tes réponses si nécessaire.</w:t>
      </w:r>
    </w:p>
    <w:p w:rsidR="00870497" w:rsidRDefault="00870497" w:rsidP="007744C2">
      <w:pPr>
        <w:spacing w:after="0" w:line="276" w:lineRule="auto"/>
        <w:jc w:val="both"/>
      </w:pPr>
    </w:p>
    <w:p w:rsidR="00870497" w:rsidRPr="00870497" w:rsidRDefault="00870497" w:rsidP="007744C2">
      <w:pPr>
        <w:pStyle w:val="Paragraphedeliste"/>
        <w:spacing w:after="0" w:line="276" w:lineRule="auto"/>
        <w:ind w:left="426" w:hanging="426"/>
        <w:jc w:val="both"/>
        <w:rPr>
          <w:b/>
          <w:color w:val="FF0000"/>
        </w:rPr>
      </w:pPr>
      <w:r w:rsidRPr="00870497">
        <w:rPr>
          <w:b/>
          <w:color w:val="FF0000"/>
        </w:rPr>
        <w:t>5.</w:t>
      </w:r>
      <w:r w:rsidRPr="00870497">
        <w:rPr>
          <w:b/>
          <w:color w:val="FF0000"/>
        </w:rPr>
        <w:tab/>
        <w:t>Tu peux essayer de te passer de tes fiches perforées pour répondre au vrai ou faux et justifier ta réponse.</w:t>
      </w:r>
    </w:p>
    <w:p w:rsidR="007744C2" w:rsidRDefault="007744C2" w:rsidP="007744C2">
      <w:pPr>
        <w:pStyle w:val="Paragraphedeliste"/>
        <w:spacing w:after="0" w:line="276" w:lineRule="auto"/>
        <w:jc w:val="both"/>
      </w:pPr>
    </w:p>
    <w:p w:rsidR="00870497" w:rsidRPr="008C4BAC" w:rsidRDefault="00870497" w:rsidP="007744C2">
      <w:pPr>
        <w:pStyle w:val="Paragraphedeliste"/>
        <w:numPr>
          <w:ilvl w:val="0"/>
          <w:numId w:val="21"/>
        </w:numPr>
        <w:spacing w:after="0" w:line="276" w:lineRule="auto"/>
        <w:jc w:val="both"/>
      </w:pPr>
      <w:r w:rsidRPr="008C4BAC">
        <w:t xml:space="preserve">Le trapèze </w:t>
      </w:r>
      <w:r w:rsidRPr="00C62FDC">
        <w:rPr>
          <w:b/>
          <w:u w:val="single"/>
        </w:rPr>
        <w:t>et</w:t>
      </w:r>
      <w:r w:rsidRPr="008C4BAC">
        <w:t xml:space="preserve"> le parallélogramme possèdent des paires de côtés isométriques. </w:t>
      </w:r>
      <w:r w:rsidRPr="008C4BAC">
        <w:rPr>
          <w:b/>
        </w:rPr>
        <w:t xml:space="preserve"> Vrai – faux</w:t>
      </w:r>
    </w:p>
    <w:p w:rsidR="00870497" w:rsidRPr="008C4BAC" w:rsidRDefault="007744C2" w:rsidP="007744C2">
      <w:pPr>
        <w:pStyle w:val="Paragraphedeliste"/>
        <w:spacing w:after="0" w:line="276" w:lineRule="auto"/>
        <w:jc w:val="both"/>
      </w:pPr>
      <w:r>
        <w:t>Justifie ta réponse </w:t>
      </w:r>
      <w:r w:rsidR="00870497" w:rsidRPr="008C4BAC">
        <w:t>en quelques mots : …………………………………………………………………………………</w:t>
      </w:r>
      <w:r>
        <w:t>………………………</w:t>
      </w:r>
    </w:p>
    <w:p w:rsidR="00870497" w:rsidRPr="008C4BAC" w:rsidRDefault="00870497" w:rsidP="007744C2">
      <w:pPr>
        <w:pStyle w:val="Paragraphedeliste"/>
        <w:spacing w:after="0" w:line="276" w:lineRule="auto"/>
        <w:jc w:val="both"/>
      </w:pPr>
    </w:p>
    <w:p w:rsidR="00870497" w:rsidRPr="008C4BAC" w:rsidRDefault="00870497" w:rsidP="007744C2">
      <w:pPr>
        <w:pStyle w:val="Paragraphedeliste"/>
        <w:numPr>
          <w:ilvl w:val="0"/>
          <w:numId w:val="21"/>
        </w:numPr>
        <w:spacing w:after="0" w:line="276" w:lineRule="auto"/>
        <w:jc w:val="both"/>
      </w:pPr>
      <w:r w:rsidRPr="008C4BAC">
        <w:t xml:space="preserve">Le losange </w:t>
      </w:r>
      <w:r w:rsidRPr="00C62FDC">
        <w:rPr>
          <w:b/>
          <w:u w:val="single"/>
        </w:rPr>
        <w:t>et</w:t>
      </w:r>
      <w:r w:rsidRPr="008C4BAC">
        <w:t xml:space="preserve"> le carré sont les seuls à avoir les côtés isométriques. </w:t>
      </w:r>
      <w:r w:rsidRPr="008C4BAC">
        <w:rPr>
          <w:b/>
        </w:rPr>
        <w:t>Vrai – faux</w:t>
      </w:r>
    </w:p>
    <w:p w:rsidR="00870497" w:rsidRDefault="007744C2" w:rsidP="007744C2">
      <w:pPr>
        <w:pStyle w:val="Paragraphedeliste"/>
        <w:spacing w:after="0" w:line="276" w:lineRule="auto"/>
        <w:jc w:val="both"/>
      </w:pPr>
      <w:r>
        <w:t>Justifie ta réponse </w:t>
      </w:r>
      <w:r w:rsidR="00870497" w:rsidRPr="008C4BAC">
        <w:t xml:space="preserve">en quelques mots : </w:t>
      </w:r>
      <w:r w:rsidRPr="008C4BAC">
        <w:t>…………………………………………………………………………………</w:t>
      </w:r>
      <w:r>
        <w:t>………………………</w:t>
      </w:r>
    </w:p>
    <w:p w:rsidR="00870497" w:rsidRPr="008C4BAC" w:rsidRDefault="00870497" w:rsidP="007744C2">
      <w:pPr>
        <w:pStyle w:val="Paragraphedeliste"/>
        <w:spacing w:after="0" w:line="276" w:lineRule="auto"/>
        <w:jc w:val="both"/>
      </w:pPr>
    </w:p>
    <w:p w:rsidR="00870497" w:rsidRPr="008C4BAC" w:rsidRDefault="00870497" w:rsidP="007744C2">
      <w:pPr>
        <w:pStyle w:val="Paragraphedeliste"/>
        <w:numPr>
          <w:ilvl w:val="0"/>
          <w:numId w:val="21"/>
        </w:numPr>
        <w:spacing w:after="0" w:line="276" w:lineRule="auto"/>
        <w:jc w:val="both"/>
      </w:pPr>
      <w:r w:rsidRPr="008C4BAC">
        <w:t xml:space="preserve">Le carré </w:t>
      </w:r>
      <w:r w:rsidRPr="00C62FDC">
        <w:rPr>
          <w:b/>
          <w:u w:val="single"/>
        </w:rPr>
        <w:t>et</w:t>
      </w:r>
      <w:r w:rsidRPr="008C4BAC">
        <w:t xml:space="preserve"> le rectangle sont les seuls à avoir les diagonales isométriques. </w:t>
      </w:r>
      <w:r w:rsidRPr="008C4BAC">
        <w:rPr>
          <w:b/>
        </w:rPr>
        <w:t>Vrai – faux</w:t>
      </w:r>
    </w:p>
    <w:p w:rsidR="00870497" w:rsidRPr="008C4BAC" w:rsidRDefault="007744C2" w:rsidP="007744C2">
      <w:pPr>
        <w:pStyle w:val="Paragraphedeliste"/>
        <w:spacing w:after="0" w:line="276" w:lineRule="auto"/>
        <w:jc w:val="both"/>
      </w:pPr>
      <w:r>
        <w:t>Justifie ta réponse </w:t>
      </w:r>
      <w:r w:rsidR="00870497" w:rsidRPr="008C4BAC">
        <w:t xml:space="preserve">en quelques mots : </w:t>
      </w:r>
      <w:r w:rsidRPr="008C4BAC">
        <w:t>…………………………………………………………………………………</w:t>
      </w:r>
      <w:r>
        <w:t>………………………</w:t>
      </w:r>
    </w:p>
    <w:p w:rsidR="00870497" w:rsidRDefault="00870497" w:rsidP="007744C2">
      <w:pPr>
        <w:pStyle w:val="Paragraphedeliste"/>
        <w:spacing w:after="0" w:line="276" w:lineRule="auto"/>
        <w:jc w:val="both"/>
      </w:pPr>
    </w:p>
    <w:p w:rsidR="00870497" w:rsidRPr="008C4BAC" w:rsidRDefault="00870497" w:rsidP="007744C2">
      <w:pPr>
        <w:pStyle w:val="Paragraphedeliste"/>
        <w:numPr>
          <w:ilvl w:val="0"/>
          <w:numId w:val="21"/>
        </w:numPr>
        <w:spacing w:after="0" w:line="276" w:lineRule="auto"/>
        <w:jc w:val="both"/>
      </w:pPr>
      <w:r w:rsidRPr="008C4BAC">
        <w:t xml:space="preserve">Le trapèze a les diagonales perpendiculaires. </w:t>
      </w:r>
      <w:r w:rsidRPr="008C4BAC">
        <w:rPr>
          <w:b/>
        </w:rPr>
        <w:t>Vrai – faux</w:t>
      </w:r>
    </w:p>
    <w:p w:rsidR="00870497" w:rsidRDefault="007744C2" w:rsidP="007744C2">
      <w:pPr>
        <w:pStyle w:val="Paragraphedeliste"/>
        <w:spacing w:after="0" w:line="276" w:lineRule="auto"/>
        <w:jc w:val="both"/>
      </w:pPr>
      <w:r>
        <w:t>Justifie ta réponse </w:t>
      </w:r>
      <w:r w:rsidR="00870497">
        <w:t xml:space="preserve">en quelques mots : </w:t>
      </w:r>
      <w:r w:rsidRPr="008C4BAC">
        <w:t>…………………………………………………………………………………</w:t>
      </w:r>
      <w:r>
        <w:t>………………………</w:t>
      </w:r>
    </w:p>
    <w:p w:rsidR="00870497" w:rsidRDefault="00870497" w:rsidP="007744C2">
      <w:pPr>
        <w:pStyle w:val="Paragraphedeliste"/>
        <w:spacing w:after="0" w:line="276" w:lineRule="auto"/>
        <w:jc w:val="both"/>
      </w:pPr>
    </w:p>
    <w:p w:rsidR="00870497" w:rsidRPr="008C4BAC" w:rsidRDefault="00870497" w:rsidP="007744C2">
      <w:pPr>
        <w:pStyle w:val="Paragraphedeliste"/>
        <w:numPr>
          <w:ilvl w:val="0"/>
          <w:numId w:val="21"/>
        </w:numPr>
        <w:spacing w:after="0" w:line="276" w:lineRule="auto"/>
        <w:jc w:val="both"/>
      </w:pPr>
      <w:r>
        <w:t xml:space="preserve">Le carré et le losange sont les seuls quadrilatères à avoir les angles opposés isométriques et les diagonales perpendiculaires. </w:t>
      </w:r>
      <w:r w:rsidRPr="008C4BAC">
        <w:rPr>
          <w:b/>
        </w:rPr>
        <w:t>Vrai – faux</w:t>
      </w:r>
    </w:p>
    <w:p w:rsidR="00870497" w:rsidRDefault="007744C2" w:rsidP="007744C2">
      <w:pPr>
        <w:pStyle w:val="Paragraphedeliste"/>
        <w:spacing w:after="0" w:line="276" w:lineRule="auto"/>
        <w:jc w:val="both"/>
      </w:pPr>
      <w:r>
        <w:t>Justifie ta réponse </w:t>
      </w:r>
      <w:r w:rsidR="00870497">
        <w:t xml:space="preserve">en quelques mots : </w:t>
      </w:r>
      <w:r w:rsidRPr="008C4BAC">
        <w:t>…………………………………………………………………………………</w:t>
      </w:r>
      <w:r>
        <w:t>………………………</w:t>
      </w:r>
    </w:p>
    <w:p w:rsidR="00870497" w:rsidRPr="008C4BAC" w:rsidRDefault="00870497" w:rsidP="007744C2">
      <w:pPr>
        <w:pStyle w:val="Paragraphedeliste"/>
        <w:spacing w:after="0" w:line="276" w:lineRule="auto"/>
        <w:ind w:left="0"/>
        <w:jc w:val="both"/>
      </w:pPr>
    </w:p>
    <w:p w:rsidR="00870497" w:rsidRPr="00870497" w:rsidRDefault="00870497" w:rsidP="007744C2">
      <w:pPr>
        <w:spacing w:after="0" w:line="276" w:lineRule="auto"/>
        <w:jc w:val="both"/>
        <w:rPr>
          <w:rFonts w:ascii="LTUnivers 320 CondLight" w:hAnsi="LTUnivers 320 CondLight"/>
          <w:sz w:val="20"/>
          <w:szCs w:val="20"/>
        </w:rPr>
      </w:pPr>
    </w:p>
    <w:p w:rsidR="00870497" w:rsidRPr="00870497" w:rsidRDefault="00870497" w:rsidP="007744C2">
      <w:pPr>
        <w:spacing w:after="0" w:line="276" w:lineRule="auto"/>
        <w:jc w:val="both"/>
        <w:rPr>
          <w:rFonts w:ascii="LTUnivers 320 CondLight" w:hAnsi="LTUnivers 320 CondLight"/>
          <w:sz w:val="20"/>
          <w:szCs w:val="20"/>
        </w:rPr>
      </w:pPr>
    </w:p>
    <w:sectPr w:rsidR="00870497" w:rsidRPr="00870497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97" w:rsidRDefault="00064D97" w:rsidP="00BD0DBC">
      <w:pPr>
        <w:spacing w:after="0" w:line="240" w:lineRule="auto"/>
      </w:pPr>
      <w:r>
        <w:separator/>
      </w:r>
    </w:p>
  </w:endnote>
  <w:endnote w:type="continuationSeparator" w:id="0">
    <w:p w:rsidR="00064D97" w:rsidRDefault="00064D97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064D97" w:rsidRDefault="00064D97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1F8F00AB" wp14:editId="4C1953AC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02ABC621" wp14:editId="12DC8EE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B675A" w:rsidRPr="008B675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8B675A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064D97" w:rsidRDefault="00064D97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97" w:rsidRDefault="00064D97" w:rsidP="00BD0DBC">
      <w:pPr>
        <w:spacing w:after="0" w:line="240" w:lineRule="auto"/>
      </w:pPr>
      <w:r>
        <w:separator/>
      </w:r>
    </w:p>
  </w:footnote>
  <w:footnote w:type="continuationSeparator" w:id="0">
    <w:p w:rsidR="00064D97" w:rsidRDefault="00064D97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97" w:rsidRPr="00EB7D92" w:rsidRDefault="00064D97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Fiches perforées sur les quadrilatères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994CA7"/>
    <w:multiLevelType w:val="hybridMultilevel"/>
    <w:tmpl w:val="D93EA30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081C90"/>
    <w:multiLevelType w:val="hybridMultilevel"/>
    <w:tmpl w:val="11927D70"/>
    <w:lvl w:ilvl="0" w:tplc="FDDEC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23CDE"/>
    <w:multiLevelType w:val="hybridMultilevel"/>
    <w:tmpl w:val="D88AD5E8"/>
    <w:lvl w:ilvl="0" w:tplc="29C026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B4F7A"/>
    <w:multiLevelType w:val="hybridMultilevel"/>
    <w:tmpl w:val="7414BA2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A414E"/>
    <w:multiLevelType w:val="hybridMultilevel"/>
    <w:tmpl w:val="3D94CB92"/>
    <w:lvl w:ilvl="0" w:tplc="81529A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B73BE6"/>
    <w:multiLevelType w:val="hybridMultilevel"/>
    <w:tmpl w:val="6002B718"/>
    <w:lvl w:ilvl="0" w:tplc="007CE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71CD"/>
    <w:multiLevelType w:val="hybridMultilevel"/>
    <w:tmpl w:val="181EB050"/>
    <w:lvl w:ilvl="0" w:tplc="A7726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4636"/>
    <w:multiLevelType w:val="hybridMultilevel"/>
    <w:tmpl w:val="9DDEF7C6"/>
    <w:lvl w:ilvl="0" w:tplc="5846F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C64F7"/>
    <w:multiLevelType w:val="hybridMultilevel"/>
    <w:tmpl w:val="622CC7BA"/>
    <w:lvl w:ilvl="0" w:tplc="6C244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14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9799C"/>
    <w:multiLevelType w:val="hybridMultilevel"/>
    <w:tmpl w:val="71181DD8"/>
    <w:lvl w:ilvl="0" w:tplc="747A0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12E3B"/>
    <w:multiLevelType w:val="hybridMultilevel"/>
    <w:tmpl w:val="20CC8088"/>
    <w:lvl w:ilvl="0" w:tplc="3356D7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5170"/>
    <w:multiLevelType w:val="hybridMultilevel"/>
    <w:tmpl w:val="0D443C00"/>
    <w:lvl w:ilvl="0" w:tplc="785AA9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8"/>
  </w:num>
  <w:num w:numId="5">
    <w:abstractNumId w:val="0"/>
  </w:num>
  <w:num w:numId="6">
    <w:abstractNumId w:val="8"/>
  </w:num>
  <w:num w:numId="7">
    <w:abstractNumId w:val="0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  <w:num w:numId="15">
    <w:abstractNumId w:val="17"/>
  </w:num>
  <w:num w:numId="16">
    <w:abstractNumId w:val="15"/>
  </w:num>
  <w:num w:numId="17">
    <w:abstractNumId w:val="11"/>
  </w:num>
  <w:num w:numId="18">
    <w:abstractNumId w:val="1"/>
  </w:num>
  <w:num w:numId="19">
    <w:abstractNumId w:val="16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16C12"/>
    <w:rsid w:val="00064D97"/>
    <w:rsid w:val="000B1A87"/>
    <w:rsid w:val="004F3812"/>
    <w:rsid w:val="00575F79"/>
    <w:rsid w:val="00636AD2"/>
    <w:rsid w:val="007744C2"/>
    <w:rsid w:val="00870497"/>
    <w:rsid w:val="008B675A"/>
    <w:rsid w:val="00A06C0A"/>
    <w:rsid w:val="00A14524"/>
    <w:rsid w:val="00A26EBF"/>
    <w:rsid w:val="00B15096"/>
    <w:rsid w:val="00B1612C"/>
    <w:rsid w:val="00B24BA1"/>
    <w:rsid w:val="00BD0DBC"/>
    <w:rsid w:val="00C24C6C"/>
    <w:rsid w:val="00D05707"/>
    <w:rsid w:val="00E0385F"/>
    <w:rsid w:val="00E111F7"/>
    <w:rsid w:val="00EB7D92"/>
    <w:rsid w:val="00F266AF"/>
    <w:rsid w:val="00F74E70"/>
    <w:rsid w:val="00F83295"/>
    <w:rsid w:val="00FA02B1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3E765-D0EE-4DE8-BCBE-251ECB566052}"/>
</file>

<file path=customXml/itemProps2.xml><?xml version="1.0" encoding="utf-8"?>
<ds:datastoreItem xmlns:ds="http://schemas.openxmlformats.org/officeDocument/2006/customXml" ds:itemID="{0F435F13-0398-4EDB-8447-0B96E24E7CDA}"/>
</file>

<file path=customXml/itemProps3.xml><?xml version="1.0" encoding="utf-8"?>
<ds:datastoreItem xmlns:ds="http://schemas.openxmlformats.org/officeDocument/2006/customXml" ds:itemID="{CB4F1C1C-6E00-4FC3-A359-04B288630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cp:lastPrinted>2015-09-11T13:21:00Z</cp:lastPrinted>
  <dcterms:created xsi:type="dcterms:W3CDTF">2015-06-12T12:14:00Z</dcterms:created>
  <dcterms:modified xsi:type="dcterms:W3CDTF">2015-09-22T12:32:00Z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