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36"/>
        <w:gridCol w:w="5789"/>
        <w:gridCol w:w="4026"/>
      </w:tblGrid>
      <w:tr w:rsidR="000277EE" w:rsidTr="000277EE">
        <w:trPr>
          <w:trHeight w:hRule="exact" w:val="408"/>
          <w:jc w:val="righ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77EE" w:rsidRPr="003F6CDD" w:rsidRDefault="000277EE" w:rsidP="00DE724A">
            <w:pP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12E9667B" wp14:editId="1F0D328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9525</wp:posOffset>
                  </wp:positionV>
                  <wp:extent cx="231140" cy="25146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7500"/>
                          <a:stretch/>
                        </pic:blipFill>
                        <pic:spPr bwMode="auto">
                          <a:xfrm>
                            <a:off x="0" y="0"/>
                            <a:ext cx="231140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277EE" w:rsidRPr="003F6CDD" w:rsidRDefault="000277EE" w:rsidP="00DE724A">
            <w:pP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activité de mise en lien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7EE" w:rsidRPr="003F6CDD" w:rsidRDefault="000277EE" w:rsidP="00DE724A">
            <w:pPr>
              <w:jc w:val="right"/>
              <w:rPr>
                <w:rFonts w:ascii="LTUnivers 830 BasicBlack" w:hAnsi="LTUnivers 830 BasicBlack"/>
                <w:caps/>
                <w:color w:val="808080" w:themeColor="background1" w:themeShade="80"/>
                <w:sz w:val="20"/>
                <w:szCs w:val="20"/>
              </w:rPr>
            </w:pPr>
            <w:r w:rsidRPr="00863EF3">
              <w:rPr>
                <w:rFonts w:ascii="LTUnivers 830 BasicBlack" w:hAnsi="LTUnivers 830 BasicBlack"/>
                <w:caps/>
                <w:color w:val="000000" w:themeColor="text1"/>
                <w:sz w:val="20"/>
                <w:szCs w:val="20"/>
              </w:rPr>
              <w:t>discipline</w:t>
            </w:r>
            <w:r w:rsidR="00322E68">
              <w:rPr>
                <w:rFonts w:ascii="LTUnivers 830 BasicBlack" w:hAnsi="LTUnivers 830 BasicBlack"/>
                <w:caps/>
                <w:color w:val="000000" w:themeColor="text1"/>
                <w:sz w:val="20"/>
                <w:szCs w:val="20"/>
              </w:rPr>
              <w:t xml:space="preserve"> ou initiales</w:t>
            </w:r>
          </w:p>
        </w:tc>
      </w:tr>
    </w:tbl>
    <w:p w:rsidR="00322E68" w:rsidRDefault="00322E68" w:rsidP="00050B4E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4" w:type="dxa"/>
        <w:jc w:val="right"/>
        <w:tblLayout w:type="fixed"/>
        <w:tblLook w:val="04A0" w:firstRow="1" w:lastRow="0" w:firstColumn="1" w:lastColumn="0" w:noHBand="0" w:noVBand="1"/>
      </w:tblPr>
      <w:tblGrid>
        <w:gridCol w:w="5108"/>
        <w:gridCol w:w="2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2D51" w:rsidTr="00F600D2">
        <w:trPr>
          <w:jc w:val="right"/>
        </w:trPr>
        <w:tc>
          <w:tcPr>
            <w:tcW w:w="5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:rsidR="00012D51" w:rsidRPr="003F07D3" w:rsidRDefault="00012D51" w:rsidP="00162B29">
            <w:pPr>
              <w:rPr>
                <w:rFonts w:ascii="LTUnivers 320 CondLight" w:hAnsi="LTUnivers 320 CondLight"/>
                <w:sz w:val="20"/>
                <w:szCs w:val="20"/>
              </w:rPr>
            </w:pPr>
            <w:r w:rsidRPr="003F07D3"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Titre de l</w:t>
            </w:r>
            <w:r w:rsidRPr="003F07D3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’</w:t>
            </w:r>
            <w:r w:rsidRPr="003F07D3"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activité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012D51" w:rsidRPr="001A6DBE" w:rsidRDefault="00012D51" w:rsidP="00162B2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012D51" w:rsidRPr="002F08DC" w:rsidRDefault="00012D51" w:rsidP="00162B29">
            <w:pPr>
              <w:jc w:val="center"/>
              <w:rPr>
                <w:rFonts w:ascii="LTUnivers 410 Comp" w:hAnsi="LTUnivers 410 Comp"/>
                <w:b/>
              </w:rPr>
            </w:pPr>
            <w:r w:rsidRPr="002F08DC">
              <w:rPr>
                <w:rFonts w:ascii="LTUnivers 320 CondLight" w:hAnsi="LTUnivers 320 CondLight"/>
                <w:b/>
                <w:caps/>
                <w:color w:val="FFFFFF" w:themeColor="background1"/>
                <w:sz w:val="24"/>
              </w:rPr>
              <w:t>é</w:t>
            </w:r>
            <w:r w:rsidRPr="002F08DC"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cole maternelle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012D51" w:rsidRPr="002F08DC" w:rsidRDefault="00012D51" w:rsidP="00162B29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 w:rsidRPr="002F08DC"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012D51" w:rsidRPr="002F08DC" w:rsidRDefault="00012D51" w:rsidP="00162B29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 w:rsidRPr="002F08DC"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C3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595959" w:themeFill="text1" w:themeFillTint="A6"/>
          </w:tcPr>
          <w:p w:rsidR="00012D51" w:rsidRPr="002F08DC" w:rsidRDefault="00012D51" w:rsidP="00162B29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 w:rsidRPr="002F08DC"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C4</w:t>
            </w:r>
          </w:p>
        </w:tc>
      </w:tr>
      <w:tr w:rsidR="00012D51" w:rsidTr="00F600D2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012D51" w:rsidRPr="001A6DBE" w:rsidRDefault="00012D51" w:rsidP="00162B29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012D51" w:rsidRPr="001A6DBE" w:rsidRDefault="00012D51" w:rsidP="00162B2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012D51" w:rsidRPr="00F33002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F33002">
              <w:rPr>
                <w:rFonts w:ascii="LTUnivers 320 CondLight" w:hAnsi="LTUnivers 320 CondLight"/>
                <w:b/>
                <w:sz w:val="21"/>
                <w:szCs w:val="21"/>
              </w:rPr>
              <w:t>Cycle 2,5-5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012D51" w:rsidRPr="00F33002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F33002">
              <w:rPr>
                <w:rFonts w:ascii="LTUnivers 320 CondLight" w:hAnsi="LTUnivers 320 CondLight"/>
                <w:b/>
                <w:sz w:val="21"/>
                <w:szCs w:val="21"/>
              </w:rPr>
              <w:t>Cycle 5-8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012D51" w:rsidRPr="00F33002" w:rsidRDefault="00012D51" w:rsidP="00162B29">
            <w:pPr>
              <w:jc w:val="center"/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</w:pPr>
            <w:r w:rsidRPr="00F33002">
              <w:rPr>
                <w:rFonts w:ascii="LTUnivers 320 CondLight" w:hAnsi="LTUnivers 320 CondLight"/>
                <w:b/>
                <w:sz w:val="21"/>
                <w:szCs w:val="21"/>
              </w:rPr>
              <w:t xml:space="preserve">Cycle </w:t>
            </w:r>
            <w:r w:rsidRPr="00F33002"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8-10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012D51" w:rsidRPr="00F33002" w:rsidRDefault="00012D51" w:rsidP="00162B29">
            <w:pPr>
              <w:jc w:val="center"/>
              <w:rPr>
                <w:rFonts w:ascii="LTUnivers 320 CondLight" w:hAnsi="LTUnivers 320 CondLight"/>
                <w:b/>
                <w:spacing w:val="-18"/>
                <w:sz w:val="10"/>
                <w:szCs w:val="21"/>
              </w:rPr>
            </w:pPr>
            <w:r w:rsidRPr="00F33002">
              <w:rPr>
                <w:rFonts w:ascii="LTUnivers 320 CondLight" w:hAnsi="LTUnivers 320 CondLight"/>
                <w:b/>
                <w:spacing w:val="-8"/>
                <w:sz w:val="21"/>
                <w:szCs w:val="21"/>
              </w:rPr>
              <w:t>Cycle</w:t>
            </w:r>
            <w:r w:rsidRPr="00F33002">
              <w:rPr>
                <w:rFonts w:ascii="LTUnivers 320 CondLight" w:hAnsi="LTUnivers 320 CondLight"/>
                <w:b/>
                <w:spacing w:val="-8"/>
                <w:sz w:val="10"/>
                <w:szCs w:val="21"/>
              </w:rPr>
              <w:t xml:space="preserve"> </w:t>
            </w:r>
            <w:r w:rsidRPr="00F33002"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10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-</w:t>
            </w:r>
            <w:r w:rsidRPr="00F33002"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12</w:t>
            </w:r>
          </w:p>
        </w:tc>
      </w:tr>
      <w:tr w:rsidR="00012D51" w:rsidTr="00F600D2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012D51" w:rsidRPr="001A6DBE" w:rsidRDefault="00012D51" w:rsidP="00162B29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012D51" w:rsidRPr="001A6DBE" w:rsidRDefault="00012D51" w:rsidP="00162B2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</w:pPr>
            <w:proofErr w:type="spellStart"/>
            <w:r w:rsidRPr="00285427"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  <w:t>Acc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M1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M2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M3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P4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P5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t>P6</w:t>
            </w:r>
          </w:p>
        </w:tc>
      </w:tr>
      <w:tr w:rsidR="00012D51" w:rsidTr="00F600D2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012D51" w:rsidRPr="001A6DBE" w:rsidRDefault="00012D51" w:rsidP="00162B29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012D51" w:rsidRPr="001A6DBE" w:rsidRDefault="00012D51" w:rsidP="00162B2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12D51" w:rsidRPr="00285427" w:rsidRDefault="00012D51" w:rsidP="00162B29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 w:rsidRPr="00285427"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</w:tr>
    </w:tbl>
    <w:p w:rsidR="00322E68" w:rsidRDefault="00322E68" w:rsidP="00050B4E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90" w:type="dxa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0277EE" w:rsidTr="00F600D2">
        <w:trPr>
          <w:trHeight w:val="284"/>
          <w:jc w:val="center"/>
        </w:trPr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0277EE" w:rsidRPr="005B3D31" w:rsidRDefault="000277EE" w:rsidP="00DE724A">
            <w:pP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</w:pPr>
            <w:r w:rsidRPr="005B3D31"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  <w:t>Compétences</w:t>
            </w:r>
          </w:p>
        </w:tc>
        <w:tc>
          <w:tcPr>
            <w:tcW w:w="907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0277EE" w:rsidRPr="005B3D31" w:rsidRDefault="00322E68" w:rsidP="00DE724A">
            <w:pP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  <w:t>Savoirs/Savoir-faire</w:t>
            </w:r>
          </w:p>
        </w:tc>
      </w:tr>
      <w:tr w:rsidR="000277EE" w:rsidTr="00F600D2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Pr="00F600D2" w:rsidRDefault="000277EE" w:rsidP="00DE724A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Default="000277EE" w:rsidP="00DE724A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  <w:tr w:rsidR="000277EE" w:rsidTr="00F600D2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Pr="00F600D2" w:rsidRDefault="000277EE" w:rsidP="00DE724A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Default="000277EE" w:rsidP="00DE724A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  <w:tr w:rsidR="000277EE" w:rsidTr="00F600D2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Pr="00F600D2" w:rsidRDefault="000277EE" w:rsidP="00DE724A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77EE" w:rsidRDefault="000277EE" w:rsidP="00DE724A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0277EE" w:rsidRPr="000277EE" w:rsidRDefault="000277EE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277EE" w:rsidRPr="000277EE" w:rsidTr="00117A52">
        <w:trPr>
          <w:trHeight w:hRule="exact" w:val="284"/>
        </w:trPr>
        <w:tc>
          <w:tcPr>
            <w:tcW w:w="10456" w:type="dxa"/>
            <w:shd w:val="clear" w:color="auto" w:fill="7F7F7F" w:themeFill="text1" w:themeFillTint="80"/>
          </w:tcPr>
          <w:p w:rsidR="000277EE" w:rsidRPr="000277EE" w:rsidRDefault="000277EE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Remarque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</w:p>
        </w:tc>
      </w:tr>
      <w:tr w:rsidR="000277EE" w:rsidTr="00A07BE1">
        <w:tc>
          <w:tcPr>
            <w:tcW w:w="10456" w:type="dxa"/>
          </w:tcPr>
          <w:p w:rsidR="000277EE" w:rsidRPr="000277EE" w:rsidRDefault="000277EE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0277EE" w:rsidRDefault="000277EE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05"/>
      </w:tblGrid>
      <w:tr w:rsidR="000277EE" w:rsidRPr="000277EE" w:rsidTr="00117A52">
        <w:trPr>
          <w:trHeight w:hRule="exact" w:val="284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:rsidR="000277EE" w:rsidRPr="000277EE" w:rsidRDefault="000277EE" w:rsidP="00DE724A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Matériel</w:t>
            </w:r>
          </w:p>
        </w:tc>
      </w:tr>
      <w:tr w:rsidR="000277EE" w:rsidTr="00A07BE1">
        <w:tc>
          <w:tcPr>
            <w:tcW w:w="10456" w:type="dxa"/>
            <w:gridSpan w:val="2"/>
          </w:tcPr>
          <w:p w:rsidR="000277EE" w:rsidRPr="00991964" w:rsidRDefault="000277EE" w:rsidP="000277EE">
            <w:pPr>
              <w:pStyle w:val="En-tte"/>
              <w:spacing w:before="60" w:line="276" w:lineRule="auto"/>
              <w:ind w:left="240" w:hanging="240"/>
              <w:rPr>
                <w:rFonts w:ascii="LTUnivers 320 CondLight" w:hAnsi="LTUnivers 320 CondLight" w:cs="Kartika"/>
                <w:sz w:val="20"/>
                <w:szCs w:val="20"/>
              </w:rPr>
            </w:pP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0277EE" w:rsidRPr="00991964" w:rsidRDefault="000277EE" w:rsidP="000277EE">
            <w:pPr>
              <w:ind w:left="240" w:hanging="240"/>
              <w:rPr>
                <w:rFonts w:ascii="LTUnivers 320 CondLight" w:hAnsi="LTUnivers 320 CondLight" w:cs="Kartika"/>
                <w:sz w:val="20"/>
                <w:szCs w:val="20"/>
              </w:rPr>
            </w:pP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0277EE" w:rsidRPr="00991964" w:rsidRDefault="000277EE" w:rsidP="000277EE">
            <w:pPr>
              <w:pStyle w:val="En-tte"/>
              <w:spacing w:before="60" w:line="276" w:lineRule="auto"/>
              <w:ind w:left="240" w:hanging="240"/>
              <w:rPr>
                <w:rFonts w:ascii="LTUnivers 320 CondLight" w:hAnsi="LTUnivers 320 CondLight" w:cs="Kartika"/>
                <w:sz w:val="20"/>
                <w:szCs w:val="20"/>
              </w:rPr>
            </w:pP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0277EE" w:rsidRPr="00991964" w:rsidRDefault="000277EE" w:rsidP="000277EE">
            <w:pPr>
              <w:ind w:left="240" w:hanging="240"/>
              <w:rPr>
                <w:rFonts w:ascii="LTUnivers 320 CondLight" w:hAnsi="LTUnivers 320 CondLight"/>
                <w:sz w:val="20"/>
                <w:szCs w:val="20"/>
              </w:rPr>
            </w:pPr>
            <w:r w:rsidRPr="00C20FD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</w:p>
          <w:p w:rsidR="000277EE" w:rsidRPr="000277EE" w:rsidRDefault="000277EE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  <w:tr w:rsidR="00F26D8B" w:rsidTr="00B4251F">
        <w:tc>
          <w:tcPr>
            <w:tcW w:w="851" w:type="dxa"/>
          </w:tcPr>
          <w:p w:rsidR="00F26D8B" w:rsidRPr="00C20FDF" w:rsidRDefault="00F26D8B" w:rsidP="00B4251F">
            <w:pPr>
              <w:rPr>
                <w:rFonts w:ascii="LTUnivers 320 CondLight" w:hAnsi="LTUnivers 320 CondLight"/>
                <w:b/>
                <w:sz w:val="52"/>
              </w:rPr>
            </w:pPr>
            <w:r w:rsidRPr="00C20FDF">
              <w:rPr>
                <w:rFonts w:ascii="LTUnivers 320 CondLight" w:hAnsi="LTUnivers 320 CondLight"/>
                <w:b/>
                <w:sz w:val="52"/>
              </w:rPr>
              <w:sym w:font="Wingdings" w:char="F0B9"/>
            </w:r>
          </w:p>
        </w:tc>
        <w:tc>
          <w:tcPr>
            <w:tcW w:w="9605" w:type="dxa"/>
            <w:vAlign w:val="center"/>
          </w:tcPr>
          <w:p w:rsidR="00F26D8B" w:rsidRPr="00C20FDF" w:rsidRDefault="00F26D8B" w:rsidP="00B4251F">
            <w:pPr>
              <w:rPr>
                <w:rFonts w:ascii="LTUnivers 320 CondLight" w:hAnsi="LTUnivers 320 CondLight"/>
                <w:b/>
              </w:rPr>
            </w:pPr>
          </w:p>
        </w:tc>
      </w:tr>
    </w:tbl>
    <w:p w:rsidR="000277EE" w:rsidRDefault="000277EE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277EE" w:rsidRPr="000277EE" w:rsidTr="00117A52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0277EE" w:rsidRPr="00F23607" w:rsidRDefault="000277EE" w:rsidP="00DE724A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Étapes de l</w:t>
            </w:r>
            <w:r w:rsidRPr="00F23607">
              <w:rPr>
                <w:rFonts w:ascii="Courier New" w:hAnsi="Courier New" w:cs="Courier New"/>
                <w:color w:val="FFFFFF" w:themeColor="background1"/>
                <w:sz w:val="20"/>
              </w:rPr>
              <w:t>’</w:t>
            </w: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activité avec pistes de différenciation</w:t>
            </w:r>
          </w:p>
        </w:tc>
      </w:tr>
      <w:tr w:rsidR="00117A52" w:rsidTr="00117A52">
        <w:trPr>
          <w:trHeight w:hRule="exact" w:val="57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117A52" w:rsidRPr="00F23607" w:rsidRDefault="00117A52" w:rsidP="00DE724A">
            <w:pPr>
              <w:rPr>
                <w:rFonts w:ascii="LTUnivers 520 Cond" w:hAnsi="LTUnivers 520 Cond"/>
                <w:sz w:val="20"/>
              </w:rPr>
            </w:pPr>
          </w:p>
        </w:tc>
      </w:tr>
      <w:tr w:rsidR="000277EE" w:rsidTr="00117A52">
        <w:trPr>
          <w:trHeight w:hRule="exact" w:val="284"/>
        </w:trPr>
        <w:tc>
          <w:tcPr>
            <w:tcW w:w="1045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0277EE" w:rsidRPr="00F23607" w:rsidRDefault="00322E68" w:rsidP="00DE724A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I</w:t>
            </w:r>
            <w:r w:rsidR="000277EE" w:rsidRPr="00F23607">
              <w:rPr>
                <w:rFonts w:ascii="LTUnivers 520 Cond" w:hAnsi="LTUnivers 520 Cond"/>
                <w:sz w:val="20"/>
              </w:rPr>
              <w:t xml:space="preserve">ntention </w:t>
            </w:r>
            <w:r>
              <w:rPr>
                <w:rFonts w:ascii="LTUnivers 520 Cond" w:hAnsi="LTUnivers 520 Cond"/>
                <w:sz w:val="20"/>
              </w:rPr>
              <w:t xml:space="preserve">annoncée </w:t>
            </w:r>
            <w:r w:rsidR="000277EE" w:rsidRPr="00F23607">
              <w:rPr>
                <w:rFonts w:ascii="LTUnivers 520 Cond" w:hAnsi="LTUnivers 520 Cond"/>
                <w:sz w:val="20"/>
              </w:rPr>
              <w:t>aux élèves</w:t>
            </w:r>
          </w:p>
        </w:tc>
      </w:tr>
      <w:tr w:rsidR="000277EE" w:rsidTr="00A07BE1">
        <w:tc>
          <w:tcPr>
            <w:tcW w:w="10456" w:type="dxa"/>
          </w:tcPr>
          <w:p w:rsidR="000277EE" w:rsidRPr="000277EE" w:rsidRDefault="000277EE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0277EE" w:rsidRDefault="000277EE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23607" w:rsidTr="00117A52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F23607" w:rsidRPr="00F23607" w:rsidRDefault="00F23607" w:rsidP="00DE724A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Situation de départ/Consigne</w:t>
            </w:r>
            <w:r w:rsidR="00A87012">
              <w:rPr>
                <w:rFonts w:ascii="LTUnivers 520 Cond" w:hAnsi="LTUnivers 520 Cond"/>
                <w:sz w:val="20"/>
              </w:rPr>
              <w:t>(s)</w:t>
            </w:r>
            <w:r>
              <w:rPr>
                <w:rFonts w:ascii="LTUnivers 520 Cond" w:hAnsi="LTUnivers 520 Cond"/>
                <w:sz w:val="20"/>
              </w:rPr>
              <w:t xml:space="preserve"> de départ</w:t>
            </w:r>
          </w:p>
        </w:tc>
      </w:tr>
      <w:tr w:rsidR="00F23607" w:rsidTr="00A07BE1">
        <w:tc>
          <w:tcPr>
            <w:tcW w:w="10456" w:type="dxa"/>
          </w:tcPr>
          <w:p w:rsidR="00F23607" w:rsidRDefault="00F23607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F23607" w:rsidRDefault="00F23607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F23607" w:rsidRPr="00C20FDF" w:rsidRDefault="00F23607" w:rsidP="00DE724A">
            <w:pPr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i/>
                <w:sz w:val="20"/>
                <w:szCs w:val="20"/>
              </w:rPr>
              <w:t>Consigne</w:t>
            </w: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 :</w:t>
            </w:r>
          </w:p>
          <w:p w:rsidR="00F23607" w:rsidRPr="000277EE" w:rsidRDefault="00F23607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F23607" w:rsidRDefault="00F2360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Tr="00117A52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07BE1" w:rsidRPr="00F23607" w:rsidRDefault="007A4381" w:rsidP="00DE724A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Phases de recherche</w:t>
            </w:r>
            <w:r w:rsidR="00A07BE1">
              <w:rPr>
                <w:rFonts w:ascii="LTUnivers 520 Cond" w:hAnsi="LTUnivers 520 Cond"/>
                <w:sz w:val="20"/>
              </w:rPr>
              <w:t>, mise(s) en commun, relance</w:t>
            </w:r>
            <w:r w:rsidR="00A87012">
              <w:rPr>
                <w:rFonts w:ascii="LTUnivers 520 Cond" w:hAnsi="LTUnivers 520 Cond"/>
                <w:sz w:val="20"/>
              </w:rPr>
              <w:t>(s)</w:t>
            </w:r>
            <w:r w:rsidR="00A07BE1">
              <w:rPr>
                <w:rFonts w:ascii="LTUnivers 520 Cond" w:hAnsi="LTUnivers 520 Cond"/>
                <w:sz w:val="20"/>
              </w:rPr>
              <w:t xml:space="preserve"> de l</w:t>
            </w:r>
            <w:r w:rsidR="00A07BE1">
              <w:rPr>
                <w:rFonts w:ascii="Courier New" w:hAnsi="Courier New" w:cs="Courier New"/>
                <w:sz w:val="20"/>
              </w:rPr>
              <w:t>’</w:t>
            </w:r>
            <w:r w:rsidR="00A07BE1">
              <w:rPr>
                <w:rFonts w:ascii="LTUnivers 520 Cond" w:hAnsi="LTUnivers 520 Cond"/>
                <w:sz w:val="20"/>
              </w:rPr>
              <w:t>enseignant</w:t>
            </w:r>
            <w:r w:rsidR="00A87012">
              <w:rPr>
                <w:rFonts w:ascii="Courier New" w:hAnsi="Courier New" w:cs="Courier New"/>
                <w:sz w:val="20"/>
              </w:rPr>
              <w:t>…</w:t>
            </w:r>
          </w:p>
        </w:tc>
      </w:tr>
      <w:tr w:rsidR="00A07BE1" w:rsidTr="00A07BE1">
        <w:tc>
          <w:tcPr>
            <w:tcW w:w="10456" w:type="dxa"/>
          </w:tcPr>
          <w:p w:rsidR="00A07BE1" w:rsidRPr="00C20FDF" w:rsidRDefault="00A07BE1" w:rsidP="00A07BE1">
            <w:pPr>
              <w:tabs>
                <w:tab w:val="center" w:pos="4536"/>
                <w:tab w:val="right" w:pos="9072"/>
              </w:tabs>
              <w:spacing w:before="60"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1.</w:t>
            </w:r>
            <w:r w:rsidRPr="00C20FDF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07BE1" w:rsidRPr="00C20FDF" w:rsidRDefault="00A07BE1" w:rsidP="00A07BE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2.</w:t>
            </w:r>
            <w:r w:rsidRPr="00C20FDF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07BE1" w:rsidRPr="00C20FDF" w:rsidRDefault="00A07BE1" w:rsidP="00A07BE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3.</w:t>
            </w:r>
            <w:r w:rsidRPr="00C20FDF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07BE1" w:rsidRPr="00C20FDF" w:rsidRDefault="00A07BE1" w:rsidP="00A07BE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4.</w:t>
            </w:r>
            <w:r w:rsidRPr="00C20FDF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07BE1" w:rsidRPr="00C20FDF" w:rsidRDefault="00A07BE1" w:rsidP="00A07BE1">
            <w:pPr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C20FDF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5.</w:t>
            </w:r>
            <w:r w:rsidRPr="00C20FDF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07BE1" w:rsidRPr="000277EE" w:rsidRDefault="00A07BE1" w:rsidP="00A07BE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Tr="00117A52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07BE1" w:rsidRPr="00872B3D" w:rsidRDefault="004C2240" w:rsidP="004C2240">
            <w:pPr>
              <w:rPr>
                <w:rFonts w:ascii="LTUnivers 520 Cond" w:hAnsi="LTUnivers 520 Cond"/>
                <w:sz w:val="20"/>
              </w:rPr>
            </w:pPr>
            <w:r w:rsidRPr="00872B3D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Structuration (mise en mots et traces de « ce que j</w:t>
            </w:r>
            <w:r w:rsidRPr="00872B3D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fr-FR"/>
              </w:rPr>
              <w:t>’</w:t>
            </w:r>
            <w:r w:rsidRPr="00872B3D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ai appris »)</w:t>
            </w:r>
          </w:p>
        </w:tc>
      </w:tr>
      <w:tr w:rsidR="00A07BE1" w:rsidTr="00E30539">
        <w:tc>
          <w:tcPr>
            <w:tcW w:w="10456" w:type="dxa"/>
            <w:vAlign w:val="center"/>
          </w:tcPr>
          <w:p w:rsidR="00A07BE1" w:rsidRPr="008701D1" w:rsidRDefault="00A07BE1" w:rsidP="00322E68">
            <w:pPr>
              <w:tabs>
                <w:tab w:val="center" w:pos="4536"/>
                <w:tab w:val="right" w:pos="9072"/>
              </w:tabs>
              <w:spacing w:before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</w:p>
          <w:p w:rsidR="00A07BE1" w:rsidRPr="008701D1" w:rsidRDefault="00A07BE1" w:rsidP="00A07BE1">
            <w:pPr>
              <w:tabs>
                <w:tab w:val="center" w:pos="4536"/>
                <w:tab w:val="right" w:pos="9072"/>
              </w:tabs>
              <w:spacing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07BE1" w:rsidRPr="008701D1" w:rsidRDefault="00A07BE1" w:rsidP="00A07BE1">
            <w:pPr>
              <w:tabs>
                <w:tab w:val="center" w:pos="4536"/>
                <w:tab w:val="right" w:pos="9072"/>
              </w:tabs>
              <w:spacing w:line="276" w:lineRule="auto"/>
              <w:ind w:left="318" w:hanging="318"/>
              <w:rPr>
                <w:rFonts w:ascii="LTUnivers 320 CondLight" w:hAnsi="LTUnivers 320 CondLight"/>
                <w:sz w:val="20"/>
              </w:rPr>
            </w:pPr>
          </w:p>
          <w:p w:rsidR="00A07BE1" w:rsidRPr="00B56B50" w:rsidRDefault="00A07BE1" w:rsidP="00A07BE1">
            <w:pPr>
              <w:ind w:left="318" w:hanging="318"/>
              <w:rPr>
                <w:rFonts w:ascii="LTUnivers 320 CondLight" w:hAnsi="LTUnivers 320 CondLight"/>
                <w:b/>
                <w:sz w:val="20"/>
              </w:rPr>
            </w:pPr>
          </w:p>
        </w:tc>
      </w:tr>
    </w:tbl>
    <w:p w:rsidR="00050B4E" w:rsidRDefault="00050B4E">
      <w:pPr>
        <w:rPr>
          <w:rFonts w:ascii="LTUnivers 320 CondLight" w:hAnsi="LTUnivers 320 CondLight"/>
          <w:caps/>
          <w:sz w:val="20"/>
        </w:rPr>
      </w:pPr>
      <w:r>
        <w:rPr>
          <w:rFonts w:ascii="LTUnivers 320 CondLight" w:hAnsi="LTUnivers 320 CondLight"/>
          <w:caps/>
          <w:sz w:val="20"/>
        </w:rPr>
        <w:br w:type="page"/>
      </w:r>
    </w:p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Tr="00117A52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07BE1" w:rsidRPr="00F23607" w:rsidRDefault="00A07BE1" w:rsidP="00DE724A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 xml:space="preserve">Pistes de différenciation </w:t>
            </w:r>
            <w:r>
              <w:rPr>
                <w:noProof/>
                <w:lang w:eastAsia="fr-BE"/>
              </w:rPr>
              <w:drawing>
                <wp:inline distT="0" distB="0" distL="0" distR="0" wp14:anchorId="7FF000FC" wp14:editId="3562D296">
                  <wp:extent cx="106078" cy="144000"/>
                  <wp:effectExtent l="0" t="0" r="825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919"/>
                          <a:stretch/>
                        </pic:blipFill>
                        <pic:spPr bwMode="auto">
                          <a:xfrm>
                            <a:off x="0" y="0"/>
                            <a:ext cx="106078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E1" w:rsidTr="00DE724A">
        <w:tc>
          <w:tcPr>
            <w:tcW w:w="10456" w:type="dxa"/>
          </w:tcPr>
          <w:p w:rsidR="00A07BE1" w:rsidRDefault="00A07BE1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A07BE1" w:rsidRPr="000277EE" w:rsidRDefault="00A07BE1" w:rsidP="00A07BE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Tr="00117A52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07BE1" w:rsidRPr="00F23607" w:rsidRDefault="00A07BE1" w:rsidP="00DE724A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 xml:space="preserve">Exercices </w:t>
            </w:r>
          </w:p>
        </w:tc>
      </w:tr>
      <w:tr w:rsidR="00A07BE1" w:rsidTr="00DE724A">
        <w:tc>
          <w:tcPr>
            <w:tcW w:w="10456" w:type="dxa"/>
          </w:tcPr>
          <w:p w:rsidR="00A07BE1" w:rsidRDefault="00A07BE1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A07BE1" w:rsidRPr="000277EE" w:rsidRDefault="00A07BE1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RPr="000277EE" w:rsidTr="00117A52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07BE1" w:rsidRPr="00F23607" w:rsidRDefault="00A07BE1" w:rsidP="00DE724A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Prolongement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 xml:space="preserve"> possible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 w:rsidR="00A87012"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</w:p>
        </w:tc>
      </w:tr>
      <w:tr w:rsidR="00A07BE1" w:rsidRPr="00D0092E" w:rsidTr="00DE724A">
        <w:tc>
          <w:tcPr>
            <w:tcW w:w="10456" w:type="dxa"/>
          </w:tcPr>
          <w:p w:rsidR="00A07BE1" w:rsidRPr="00D0092E" w:rsidRDefault="00A07BE1" w:rsidP="00322E68">
            <w:pPr>
              <w:spacing w:before="40" w:line="276" w:lineRule="auto"/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  <w:p w:rsidR="00A07BE1" w:rsidRPr="00D0092E" w:rsidRDefault="00A07BE1" w:rsidP="00DE724A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RPr="000277EE" w:rsidTr="00117A52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07BE1" w:rsidRPr="00F23607" w:rsidRDefault="00A07BE1" w:rsidP="00DE724A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Références</w:t>
            </w:r>
          </w:p>
        </w:tc>
      </w:tr>
      <w:tr w:rsidR="00A07BE1" w:rsidTr="00DE724A">
        <w:tc>
          <w:tcPr>
            <w:tcW w:w="10456" w:type="dxa"/>
          </w:tcPr>
          <w:p w:rsidR="00A07BE1" w:rsidRDefault="00A07BE1" w:rsidP="00322E68">
            <w:pPr>
              <w:spacing w:line="276" w:lineRule="auto"/>
              <w:rPr>
                <w:rFonts w:ascii="LTUnivers 320 CondLight" w:hAnsi="LTUnivers 320 CondLight"/>
                <w:sz w:val="20"/>
              </w:rPr>
            </w:pPr>
          </w:p>
          <w:p w:rsidR="00322E68" w:rsidRDefault="00322E68" w:rsidP="00322E68">
            <w:pPr>
              <w:spacing w:line="276" w:lineRule="auto"/>
              <w:rPr>
                <w:rFonts w:ascii="LTUnivers 320 CondLight" w:hAnsi="LTUnivers 320 CondLight"/>
                <w:sz w:val="20"/>
              </w:rPr>
            </w:pPr>
          </w:p>
          <w:p w:rsidR="00322E68" w:rsidRPr="000277EE" w:rsidRDefault="00322E68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7BE1" w:rsidRPr="000277EE" w:rsidTr="00117A52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07BE1" w:rsidRPr="00F23607" w:rsidRDefault="00A07BE1" w:rsidP="00DE724A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Ressources</w:t>
            </w:r>
          </w:p>
        </w:tc>
      </w:tr>
      <w:tr w:rsidR="00A07BE1" w:rsidTr="00DE724A">
        <w:tc>
          <w:tcPr>
            <w:tcW w:w="10456" w:type="dxa"/>
          </w:tcPr>
          <w:p w:rsidR="00A07BE1" w:rsidRDefault="00A07BE1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322E68" w:rsidRDefault="00322E68" w:rsidP="00DE724A">
            <w:pPr>
              <w:rPr>
                <w:rFonts w:ascii="LTUnivers 320 CondLight" w:hAnsi="LTUnivers 320 CondLight"/>
                <w:sz w:val="20"/>
              </w:rPr>
            </w:pPr>
          </w:p>
          <w:p w:rsidR="00322E68" w:rsidRPr="000277EE" w:rsidRDefault="00322E68" w:rsidP="00DE724A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07BE1" w:rsidRDefault="00A07BE1">
      <w:pPr>
        <w:rPr>
          <w:rFonts w:ascii="LTUnivers 320 CondLight" w:hAnsi="LTUnivers 320 CondLight"/>
          <w:caps/>
          <w:sz w:val="20"/>
        </w:rPr>
      </w:pPr>
    </w:p>
    <w:p w:rsidR="004A0D67" w:rsidRDefault="004A0D67">
      <w:pPr>
        <w:rPr>
          <w:rFonts w:ascii="LTUnivers 320 CondLight" w:hAnsi="LTUnivers 320 CondLight"/>
          <w:caps/>
          <w:sz w:val="20"/>
        </w:rPr>
      </w:pPr>
    </w:p>
    <w:p w:rsidR="004A0D67" w:rsidRDefault="004A0D67">
      <w:pPr>
        <w:rPr>
          <w:rFonts w:ascii="LTUnivers 320 CondLight" w:hAnsi="LTUnivers 320 CondLight"/>
          <w:caps/>
          <w:sz w:val="20"/>
        </w:rPr>
      </w:pPr>
    </w:p>
    <w:p w:rsidR="004A0D67" w:rsidRDefault="004A0D67">
      <w:pPr>
        <w:rPr>
          <w:rFonts w:ascii="LTUnivers 320 CondLight" w:hAnsi="LTUnivers 320 CondLight"/>
          <w:caps/>
          <w:sz w:val="20"/>
        </w:rPr>
      </w:pPr>
    </w:p>
    <w:p w:rsidR="004A0D67" w:rsidRDefault="004A0D67" w:rsidP="004A0D67">
      <w:pPr>
        <w:jc w:val="center"/>
        <w:rPr>
          <w:rFonts w:ascii="LTUnivers 320 CondLight" w:hAnsi="LTUnivers 320 CondLight"/>
          <w:caps/>
          <w:sz w:val="20"/>
        </w:rPr>
      </w:pPr>
      <w:r>
        <w:rPr>
          <w:rFonts w:ascii="LTUnivers 320 CondLight" w:hAnsi="LTUnivers 320 CondLight"/>
          <w:caps/>
          <w:sz w:val="20"/>
        </w:rPr>
        <w:t>*</w:t>
      </w:r>
    </w:p>
    <w:p w:rsidR="00012D51" w:rsidRDefault="00012D51" w:rsidP="004A0D67">
      <w:pPr>
        <w:jc w:val="center"/>
        <w:rPr>
          <w:rFonts w:ascii="LTUnivers 320 CondLight" w:hAnsi="LTUnivers 320 CondLight"/>
          <w:caps/>
          <w:sz w:val="20"/>
        </w:rPr>
      </w:pPr>
    </w:p>
    <w:p w:rsidR="00012D51" w:rsidRPr="000277EE" w:rsidRDefault="00012D51" w:rsidP="004A0D67">
      <w:pPr>
        <w:jc w:val="center"/>
        <w:rPr>
          <w:rFonts w:ascii="LTUnivers 320 CondLight" w:hAnsi="LTUnivers 320 CondLight"/>
          <w:caps/>
          <w:sz w:val="20"/>
        </w:rPr>
      </w:pPr>
    </w:p>
    <w:sectPr w:rsidR="00012D51" w:rsidRPr="000277EE" w:rsidSect="000C037B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12" w:rsidRDefault="00054012" w:rsidP="00182F5F">
      <w:r>
        <w:separator/>
      </w:r>
    </w:p>
  </w:endnote>
  <w:endnote w:type="continuationSeparator" w:id="0">
    <w:p w:rsidR="00054012" w:rsidRDefault="00054012" w:rsidP="001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TUnivers 410 Com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Univers 6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LTUnivers 5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5F" w:rsidRPr="002D29A0" w:rsidRDefault="00D977E7" w:rsidP="00012D51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2D29A0">
      <w:rPr>
        <w:rFonts w:ascii="LTUnivers 320 CondLight" w:hAnsi="LTUnivers 320 CondLight"/>
        <w:noProof/>
        <w:sz w:val="18"/>
      </w:rPr>
      <w:t>-</w:t>
    </w:r>
    <w:r w:rsidRPr="002D29A0">
      <w:rPr>
        <w:rFonts w:ascii="LTUnivers 320 CondLight" w:hAnsi="LTUnivers 320 CondLight"/>
        <w:noProof/>
        <w:sz w:val="18"/>
      </w:rPr>
      <w:fldChar w:fldCharType="begin"/>
    </w:r>
    <w:r w:rsidRPr="002D29A0">
      <w:rPr>
        <w:rFonts w:ascii="LTUnivers 320 CondLight" w:hAnsi="LTUnivers 320 CondLight"/>
        <w:noProof/>
        <w:sz w:val="18"/>
      </w:rPr>
      <w:instrText>PAGE   \* MERGEFORMAT</w:instrText>
    </w:r>
    <w:r w:rsidRPr="002D29A0">
      <w:rPr>
        <w:rFonts w:ascii="LTUnivers 320 CondLight" w:hAnsi="LTUnivers 320 CondLight"/>
        <w:noProof/>
        <w:sz w:val="18"/>
      </w:rPr>
      <w:fldChar w:fldCharType="separate"/>
    </w:r>
    <w:r w:rsidR="008701D1">
      <w:rPr>
        <w:rFonts w:ascii="LTUnivers 320 CondLight" w:hAnsi="LTUnivers 320 CondLight"/>
        <w:noProof/>
        <w:sz w:val="18"/>
      </w:rPr>
      <w:t>2</w:t>
    </w:r>
    <w:r w:rsidRPr="002D29A0">
      <w:rPr>
        <w:rFonts w:ascii="LTUnivers 320 CondLight" w:hAnsi="LTUnivers 320 CondLight"/>
        <w:noProof/>
        <w:sz w:val="18"/>
      </w:rPr>
      <w:fldChar w:fldCharType="end"/>
    </w:r>
    <w:r w:rsidRPr="002D29A0">
      <w:rPr>
        <w:rFonts w:ascii="LTUnivers 320 CondLight" w:hAnsi="LTUnivers 320 CondLight"/>
        <w:sz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E7" w:rsidRPr="002D29A0" w:rsidRDefault="00D977E7" w:rsidP="00012D51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2D29A0">
      <w:rPr>
        <w:rFonts w:ascii="LTUnivers 320 CondLight" w:hAnsi="LTUnivers 320 CondLight"/>
        <w:noProof/>
        <w:sz w:val="18"/>
      </w:rPr>
      <w:t>-</w:t>
    </w:r>
    <w:r w:rsidRPr="002D29A0">
      <w:rPr>
        <w:rFonts w:ascii="LTUnivers 320 CondLight" w:hAnsi="LTUnivers 320 CondLight"/>
        <w:noProof/>
        <w:sz w:val="18"/>
      </w:rPr>
      <w:fldChar w:fldCharType="begin"/>
    </w:r>
    <w:r w:rsidRPr="002D29A0">
      <w:rPr>
        <w:rFonts w:ascii="LTUnivers 320 CondLight" w:hAnsi="LTUnivers 320 CondLight"/>
        <w:noProof/>
        <w:sz w:val="18"/>
      </w:rPr>
      <w:instrText>PAGE   \* MERGEFORMAT</w:instrText>
    </w:r>
    <w:r w:rsidRPr="002D29A0">
      <w:rPr>
        <w:rFonts w:ascii="LTUnivers 320 CondLight" w:hAnsi="LTUnivers 320 CondLight"/>
        <w:noProof/>
        <w:sz w:val="18"/>
      </w:rPr>
      <w:fldChar w:fldCharType="separate"/>
    </w:r>
    <w:r w:rsidR="008701D1">
      <w:rPr>
        <w:rFonts w:ascii="LTUnivers 320 CondLight" w:hAnsi="LTUnivers 320 CondLight"/>
        <w:noProof/>
        <w:sz w:val="18"/>
      </w:rPr>
      <w:t>1</w:t>
    </w:r>
    <w:r w:rsidRPr="002D29A0">
      <w:rPr>
        <w:rFonts w:ascii="LTUnivers 320 CondLight" w:hAnsi="LTUnivers 320 CondLight"/>
        <w:noProof/>
        <w:sz w:val="18"/>
      </w:rPr>
      <w:fldChar w:fldCharType="end"/>
    </w:r>
    <w:r w:rsidRPr="002D29A0">
      <w:rPr>
        <w:rFonts w:ascii="LTUnivers 320 CondLight" w:hAnsi="LTUnivers 320 CondLight"/>
        <w:sz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12" w:rsidRDefault="00054012" w:rsidP="00182F5F">
      <w:r>
        <w:separator/>
      </w:r>
    </w:p>
  </w:footnote>
  <w:footnote w:type="continuationSeparator" w:id="0">
    <w:p w:rsidR="00054012" w:rsidRDefault="00054012" w:rsidP="0018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A0" w:rsidRPr="00C20FDF" w:rsidRDefault="00D236A0" w:rsidP="00C20FDF">
    <w:pPr>
      <w:pStyle w:val="En-tte"/>
      <w:pBdr>
        <w:bottom w:val="single" w:sz="2" w:space="1" w:color="auto"/>
      </w:pBdr>
      <w:jc w:val="right"/>
      <w:rPr>
        <w:rFonts w:ascii="LTUnivers 320 CondLight" w:hAnsi="LTUnivers 320 CondLight"/>
        <w:caps/>
        <w:sz w:val="14"/>
        <w:szCs w:val="14"/>
      </w:rPr>
    </w:pPr>
    <w:r w:rsidRPr="00C20FDF">
      <w:rPr>
        <w:rFonts w:ascii="LTUnivers 320 CondLight" w:hAnsi="LTUnivers 320 CondLight"/>
        <w:caps/>
        <w:sz w:val="14"/>
        <w:szCs w:val="14"/>
      </w:rPr>
      <w:t>Nom de l</w:t>
    </w:r>
    <w:r w:rsidRPr="00C20FDF">
      <w:rPr>
        <w:rFonts w:ascii="Courier New" w:hAnsi="Courier New" w:cs="Courier New"/>
        <w:caps/>
        <w:sz w:val="14"/>
        <w:szCs w:val="14"/>
      </w:rPr>
      <w:t>’</w:t>
    </w:r>
    <w:r w:rsidRPr="00C20FDF">
      <w:rPr>
        <w:rFonts w:ascii="LTUnivers 320 CondLight" w:hAnsi="LTUnivers 320 CondLight"/>
        <w:caps/>
        <w:sz w:val="14"/>
        <w:szCs w:val="14"/>
      </w:rPr>
      <w:t>activit</w:t>
    </w:r>
    <w:r w:rsidRPr="00C20FDF">
      <w:rPr>
        <w:rFonts w:ascii="LTUnivers 320 CondLight" w:hAnsi="LTUnivers 320 CondLight" w:cs="LTUnivers 320 CondLight"/>
        <w:caps/>
        <w:sz w:val="14"/>
        <w:szCs w:val="14"/>
      </w:rPr>
      <w:t>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432E0"/>
    <w:multiLevelType w:val="hybridMultilevel"/>
    <w:tmpl w:val="6E6814E0"/>
    <w:lvl w:ilvl="0" w:tplc="29CAB19E">
      <w:start w:val="1"/>
      <w:numFmt w:val="decimal"/>
      <w:lvlText w:val="%1."/>
      <w:lvlJc w:val="left"/>
      <w:pPr>
        <w:ind w:left="720" w:hanging="360"/>
      </w:pPr>
      <w:rPr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B"/>
    <w:rsid w:val="00012D51"/>
    <w:rsid w:val="000277EE"/>
    <w:rsid w:val="000371C6"/>
    <w:rsid w:val="00050B4E"/>
    <w:rsid w:val="00054012"/>
    <w:rsid w:val="000C037B"/>
    <w:rsid w:val="00117A52"/>
    <w:rsid w:val="0013117D"/>
    <w:rsid w:val="00135400"/>
    <w:rsid w:val="001545E0"/>
    <w:rsid w:val="00161E80"/>
    <w:rsid w:val="00182F5F"/>
    <w:rsid w:val="001B5B10"/>
    <w:rsid w:val="001B7C02"/>
    <w:rsid w:val="00216FF8"/>
    <w:rsid w:val="002D112E"/>
    <w:rsid w:val="002D29A0"/>
    <w:rsid w:val="002F5CB6"/>
    <w:rsid w:val="00322E68"/>
    <w:rsid w:val="003314C9"/>
    <w:rsid w:val="00382060"/>
    <w:rsid w:val="003A73BA"/>
    <w:rsid w:val="003B65C4"/>
    <w:rsid w:val="003B6C51"/>
    <w:rsid w:val="004058E7"/>
    <w:rsid w:val="00452014"/>
    <w:rsid w:val="004A0D67"/>
    <w:rsid w:val="004C2240"/>
    <w:rsid w:val="004D0EFD"/>
    <w:rsid w:val="00501212"/>
    <w:rsid w:val="00577292"/>
    <w:rsid w:val="00595981"/>
    <w:rsid w:val="005C4BED"/>
    <w:rsid w:val="005F5A5E"/>
    <w:rsid w:val="0064400D"/>
    <w:rsid w:val="007A3295"/>
    <w:rsid w:val="007A4381"/>
    <w:rsid w:val="007C14C3"/>
    <w:rsid w:val="007C5252"/>
    <w:rsid w:val="007E36B6"/>
    <w:rsid w:val="00863EF3"/>
    <w:rsid w:val="008701D1"/>
    <w:rsid w:val="00872B3D"/>
    <w:rsid w:val="00886132"/>
    <w:rsid w:val="008F03BA"/>
    <w:rsid w:val="008F4549"/>
    <w:rsid w:val="00912758"/>
    <w:rsid w:val="00921E61"/>
    <w:rsid w:val="00946E3D"/>
    <w:rsid w:val="0095101A"/>
    <w:rsid w:val="00962731"/>
    <w:rsid w:val="00984A5D"/>
    <w:rsid w:val="00991964"/>
    <w:rsid w:val="009D635E"/>
    <w:rsid w:val="009E301B"/>
    <w:rsid w:val="00A07BE1"/>
    <w:rsid w:val="00A3764F"/>
    <w:rsid w:val="00A40176"/>
    <w:rsid w:val="00A87012"/>
    <w:rsid w:val="00AB3BAC"/>
    <w:rsid w:val="00AB7113"/>
    <w:rsid w:val="00B01F50"/>
    <w:rsid w:val="00B56B50"/>
    <w:rsid w:val="00B624F1"/>
    <w:rsid w:val="00B63BC7"/>
    <w:rsid w:val="00BA2C5A"/>
    <w:rsid w:val="00BF3750"/>
    <w:rsid w:val="00C20FDF"/>
    <w:rsid w:val="00C21EAA"/>
    <w:rsid w:val="00C3670A"/>
    <w:rsid w:val="00C4075F"/>
    <w:rsid w:val="00C71D8B"/>
    <w:rsid w:val="00D236A0"/>
    <w:rsid w:val="00D326F8"/>
    <w:rsid w:val="00D46DE0"/>
    <w:rsid w:val="00D611AE"/>
    <w:rsid w:val="00D94E79"/>
    <w:rsid w:val="00D977E7"/>
    <w:rsid w:val="00DD6A5C"/>
    <w:rsid w:val="00DE0E57"/>
    <w:rsid w:val="00DF6874"/>
    <w:rsid w:val="00E0031B"/>
    <w:rsid w:val="00E04006"/>
    <w:rsid w:val="00E36EB9"/>
    <w:rsid w:val="00E852B8"/>
    <w:rsid w:val="00E914F9"/>
    <w:rsid w:val="00E96AF1"/>
    <w:rsid w:val="00EA515F"/>
    <w:rsid w:val="00F02382"/>
    <w:rsid w:val="00F062DA"/>
    <w:rsid w:val="00F23607"/>
    <w:rsid w:val="00F26D8B"/>
    <w:rsid w:val="00F36999"/>
    <w:rsid w:val="00F453A1"/>
    <w:rsid w:val="00F600D2"/>
    <w:rsid w:val="00FB091C"/>
    <w:rsid w:val="00FB58CC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C8C49F0-9D33-4D90-868B-704B339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01">
    <w:name w:val="Titre01"/>
    <w:basedOn w:val="Normal"/>
    <w:uiPriority w:val="99"/>
    <w:rsid w:val="009E301B"/>
    <w:pPr>
      <w:autoSpaceDE w:val="0"/>
      <w:autoSpaceDN w:val="0"/>
      <w:adjustRightInd w:val="0"/>
      <w:spacing w:after="200" w:line="288" w:lineRule="auto"/>
      <w:textAlignment w:val="center"/>
    </w:pPr>
    <w:rPr>
      <w:rFonts w:ascii="LTUnivers 830 BasicBlack" w:hAnsi="LTUnivers 830 BasicBlack" w:cs="LTUnivers 830 BasicBlack"/>
      <w:caps/>
      <w:color w:val="FFFFFF"/>
      <w:sz w:val="20"/>
      <w:szCs w:val="20"/>
      <w:lang w:val="fr-FR"/>
    </w:rPr>
  </w:style>
  <w:style w:type="paragraph" w:customStyle="1" w:styleId="Paragraphestandard">
    <w:name w:val="[Paragraphe standard]"/>
    <w:basedOn w:val="Normal"/>
    <w:uiPriority w:val="99"/>
    <w:rsid w:val="00D94E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e">
    <w:name w:val="texte"/>
    <w:basedOn w:val="Normal"/>
    <w:uiPriority w:val="99"/>
    <w:rsid w:val="00D94E79"/>
    <w:pPr>
      <w:autoSpaceDE w:val="0"/>
      <w:autoSpaceDN w:val="0"/>
      <w:adjustRightInd w:val="0"/>
      <w:spacing w:after="57" w:line="288" w:lineRule="auto"/>
      <w:textAlignment w:val="center"/>
    </w:pPr>
    <w:rPr>
      <w:rFonts w:ascii="LTUnivers 320 CondLight" w:hAnsi="LTUnivers 320 CondLight" w:cs="LTUnivers 320 CondLight"/>
      <w:color w:val="00000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F5F"/>
  </w:style>
  <w:style w:type="paragraph" w:styleId="Pieddepage">
    <w:name w:val="footer"/>
    <w:basedOn w:val="Normal"/>
    <w:link w:val="Pieddepag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F5F"/>
  </w:style>
  <w:style w:type="paragraph" w:styleId="Textedebulles">
    <w:name w:val="Balloon Text"/>
    <w:basedOn w:val="Normal"/>
    <w:link w:val="TextedebullesCar"/>
    <w:uiPriority w:val="99"/>
    <w:semiHidden/>
    <w:unhideWhenUsed/>
    <w:rsid w:val="00182F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F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10CE-69C9-4773-8D33-F3CDF17B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Jonius Veronique</cp:lastModifiedBy>
  <cp:revision>38</cp:revision>
  <cp:lastPrinted>2018-04-23T12:33:00Z</cp:lastPrinted>
  <dcterms:created xsi:type="dcterms:W3CDTF">2015-06-16T08:18:00Z</dcterms:created>
  <dcterms:modified xsi:type="dcterms:W3CDTF">2019-01-31T10:09:00Z</dcterms:modified>
</cp:coreProperties>
</file>